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B0" w:rsidRPr="008103E3" w:rsidRDefault="00766CB9" w:rsidP="00766CB9">
      <w:pPr>
        <w:widowControl/>
        <w:spacing w:line="360" w:lineRule="auto"/>
        <w:jc w:val="center"/>
        <w:rPr>
          <w:rFonts w:ascii="Arial" w:hAnsi="Arial" w:cs="Arial" w:hint="eastAsia"/>
          <w:b/>
          <w:bCs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t>2015</w:t>
      </w:r>
      <w:r w:rsidR="004F2BDE">
        <w:rPr>
          <w:rFonts w:ascii="宋体" w:hAnsi="宋体" w:cs="Arial" w:hint="eastAsia"/>
          <w:b/>
          <w:bCs/>
          <w:kern w:val="0"/>
          <w:sz w:val="32"/>
          <w:szCs w:val="32"/>
        </w:rPr>
        <w:t>年</w:t>
      </w:r>
      <w:r w:rsidRPr="008103E3">
        <w:rPr>
          <w:rFonts w:ascii="宋体" w:hAnsi="宋体" w:cs="Arial" w:hint="eastAsia"/>
          <w:b/>
          <w:bCs/>
          <w:kern w:val="0"/>
          <w:sz w:val="32"/>
          <w:szCs w:val="32"/>
        </w:rPr>
        <w:t xml:space="preserve"> </w:t>
      </w:r>
      <w:r w:rsidR="009A208C" w:rsidRPr="008103E3">
        <w:rPr>
          <w:rFonts w:ascii="宋体" w:hAnsi="宋体" w:cs="Arial" w:hint="eastAsia"/>
          <w:b/>
          <w:bCs/>
          <w:kern w:val="0"/>
          <w:sz w:val="32"/>
          <w:szCs w:val="32"/>
        </w:rPr>
        <w:t>全国高</w:t>
      </w:r>
      <w:r w:rsidR="005B3C10" w:rsidRPr="008103E3">
        <w:rPr>
          <w:rFonts w:ascii="宋体" w:hAnsi="宋体" w:cs="Arial" w:hint="eastAsia"/>
          <w:b/>
          <w:bCs/>
          <w:kern w:val="0"/>
          <w:sz w:val="32"/>
          <w:szCs w:val="32"/>
        </w:rPr>
        <w:t>校</w:t>
      </w:r>
      <w:r w:rsidR="008103E3" w:rsidRPr="008103E3">
        <w:rPr>
          <w:rFonts w:ascii="Arial" w:hAnsi="Arial" w:cs="Arial" w:hint="eastAsia"/>
          <w:b/>
          <w:bCs/>
          <w:kern w:val="0"/>
          <w:sz w:val="32"/>
          <w:szCs w:val="32"/>
        </w:rPr>
        <w:t>（高职高专）</w:t>
      </w:r>
      <w:r w:rsidR="005B3C10" w:rsidRPr="008103E3">
        <w:rPr>
          <w:rFonts w:ascii="宋体" w:hAnsi="宋体" w:cs="Arial" w:hint="eastAsia"/>
          <w:b/>
          <w:bCs/>
          <w:kern w:val="0"/>
          <w:sz w:val="32"/>
          <w:szCs w:val="32"/>
        </w:rPr>
        <w:t>微课教学比赛</w:t>
      </w:r>
      <w:r w:rsidR="009A208C" w:rsidRPr="008103E3">
        <w:rPr>
          <w:rFonts w:ascii="Arial" w:hAnsi="Arial" w:cs="Arial" w:hint="eastAsia"/>
          <w:b/>
          <w:bCs/>
          <w:kern w:val="0"/>
          <w:sz w:val="32"/>
          <w:szCs w:val="32"/>
        </w:rPr>
        <w:t>方案</w:t>
      </w:r>
    </w:p>
    <w:p w:rsidR="00EA3FD8" w:rsidRPr="00B05991" w:rsidRDefault="00B05991" w:rsidP="00D870DE">
      <w:pPr>
        <w:widowControl/>
        <w:tabs>
          <w:tab w:val="left" w:pos="5940"/>
        </w:tabs>
        <w:adjustRightInd w:val="0"/>
        <w:spacing w:line="360" w:lineRule="auto"/>
        <w:ind w:right="320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一、</w:t>
      </w:r>
      <w:r w:rsidR="00EA3FD8" w:rsidRPr="00B05991">
        <w:rPr>
          <w:rFonts w:ascii="黑体" w:eastAsia="黑体" w:hAnsi="华文仿宋" w:cs="宋体" w:hint="eastAsia"/>
          <w:b/>
          <w:kern w:val="0"/>
          <w:sz w:val="28"/>
          <w:szCs w:val="28"/>
        </w:rPr>
        <w:t>组织</w:t>
      </w:r>
      <w:r w:rsidR="008103E3">
        <w:rPr>
          <w:rFonts w:ascii="黑体" w:eastAsia="黑体" w:hAnsi="华文仿宋" w:cs="宋体" w:hint="eastAsia"/>
          <w:b/>
          <w:kern w:val="0"/>
          <w:sz w:val="28"/>
          <w:szCs w:val="28"/>
        </w:rPr>
        <w:t>机构</w:t>
      </w:r>
    </w:p>
    <w:p w:rsidR="008103E3" w:rsidRDefault="00EA3FD8" w:rsidP="00D870DE">
      <w:pPr>
        <w:adjustRightInd w:val="0"/>
        <w:snapToGrid w:val="0"/>
        <w:spacing w:line="360" w:lineRule="auto"/>
        <w:ind w:rightChars="-41" w:right="-86"/>
        <w:rPr>
          <w:rFonts w:ascii="宋体" w:hAnsi="宋体" w:cs="宋体" w:hint="eastAsia"/>
          <w:kern w:val="0"/>
          <w:sz w:val="28"/>
          <w:szCs w:val="28"/>
        </w:rPr>
      </w:pPr>
      <w:r w:rsidRPr="00B05991">
        <w:rPr>
          <w:rFonts w:ascii="宋体" w:hAnsi="宋体" w:cs="宋体" w:hint="eastAsia"/>
          <w:kern w:val="0"/>
          <w:sz w:val="28"/>
          <w:szCs w:val="28"/>
        </w:rPr>
        <w:t>主办</w:t>
      </w:r>
      <w:r w:rsidR="00546E4C" w:rsidRPr="00B05991">
        <w:rPr>
          <w:rFonts w:ascii="宋体" w:hAnsi="宋体" w:cs="宋体" w:hint="eastAsia"/>
          <w:kern w:val="0"/>
          <w:sz w:val="28"/>
          <w:szCs w:val="28"/>
        </w:rPr>
        <w:t>单位</w:t>
      </w:r>
      <w:r w:rsidRPr="00B05991">
        <w:rPr>
          <w:rFonts w:ascii="宋体" w:hAnsi="宋体" w:cs="宋体" w:hint="eastAsia"/>
          <w:kern w:val="0"/>
          <w:sz w:val="28"/>
          <w:szCs w:val="28"/>
        </w:rPr>
        <w:t>：全国高校教师网络培训中心</w:t>
      </w:r>
      <w:r w:rsidR="00CA14F7" w:rsidRPr="00B05991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864CC5" w:rsidRPr="00D870DE" w:rsidRDefault="00864CC5" w:rsidP="00D870DE">
      <w:pPr>
        <w:adjustRightInd w:val="0"/>
        <w:snapToGrid w:val="0"/>
        <w:spacing w:line="360" w:lineRule="auto"/>
        <w:ind w:rightChars="-41" w:right="-86" w:firstLineChars="500" w:firstLine="1400"/>
        <w:rPr>
          <w:rFonts w:ascii="宋体" w:hAnsi="宋体" w:cs="宋体" w:hint="eastAsia"/>
          <w:kern w:val="0"/>
          <w:sz w:val="28"/>
          <w:szCs w:val="28"/>
        </w:rPr>
      </w:pPr>
      <w:r w:rsidRPr="00D870DE">
        <w:rPr>
          <w:rFonts w:ascii="宋体" w:hAnsi="宋体" w:cs="宋体" w:hint="eastAsia"/>
          <w:kern w:val="0"/>
          <w:sz w:val="28"/>
          <w:szCs w:val="28"/>
        </w:rPr>
        <w:t>高等职业技术教育研究会</w:t>
      </w:r>
    </w:p>
    <w:p w:rsidR="005134FA" w:rsidRPr="00B05991" w:rsidRDefault="005134FA" w:rsidP="00D870DE">
      <w:pPr>
        <w:adjustRightInd w:val="0"/>
        <w:snapToGrid w:val="0"/>
        <w:spacing w:line="360" w:lineRule="auto"/>
        <w:ind w:rightChars="-41" w:right="-86"/>
        <w:rPr>
          <w:rFonts w:ascii="宋体" w:hAnsi="宋体" w:cs="宋体" w:hint="eastAsia"/>
          <w:kern w:val="0"/>
          <w:sz w:val="28"/>
          <w:szCs w:val="28"/>
        </w:rPr>
      </w:pPr>
      <w:r w:rsidRPr="00B05991">
        <w:rPr>
          <w:rFonts w:ascii="宋体" w:hAnsi="宋体" w:cs="宋体" w:hint="eastAsia"/>
          <w:kern w:val="0"/>
          <w:sz w:val="28"/>
          <w:szCs w:val="28"/>
        </w:rPr>
        <w:t>承办</w:t>
      </w:r>
      <w:r w:rsidR="00546E4C" w:rsidRPr="00B05991">
        <w:rPr>
          <w:rFonts w:ascii="宋体" w:hAnsi="宋体" w:cs="宋体" w:hint="eastAsia"/>
          <w:kern w:val="0"/>
          <w:sz w:val="28"/>
          <w:szCs w:val="28"/>
        </w:rPr>
        <w:t>单位</w:t>
      </w:r>
      <w:r w:rsidRPr="00B05991">
        <w:rPr>
          <w:rFonts w:ascii="宋体" w:hAnsi="宋体" w:cs="宋体" w:hint="eastAsia"/>
          <w:kern w:val="0"/>
          <w:sz w:val="28"/>
          <w:szCs w:val="28"/>
        </w:rPr>
        <w:t>：</w:t>
      </w:r>
      <w:r w:rsidR="00480C35">
        <w:rPr>
          <w:rFonts w:ascii="宋体" w:hAnsi="宋体" w:cs="宋体" w:hint="eastAsia"/>
          <w:kern w:val="0"/>
          <w:sz w:val="28"/>
          <w:szCs w:val="28"/>
        </w:rPr>
        <w:t>全国</w:t>
      </w:r>
      <w:r w:rsidRPr="00B05991">
        <w:rPr>
          <w:rFonts w:ascii="宋体" w:hAnsi="宋体" w:cs="宋体"/>
          <w:kern w:val="0"/>
          <w:sz w:val="28"/>
          <w:szCs w:val="28"/>
        </w:rPr>
        <w:t>高校教师网络培训</w:t>
      </w:r>
      <w:r w:rsidR="00480C35">
        <w:rPr>
          <w:rFonts w:ascii="宋体" w:hAnsi="宋体" w:cs="宋体" w:hint="eastAsia"/>
          <w:kern w:val="0"/>
          <w:sz w:val="28"/>
          <w:szCs w:val="28"/>
        </w:rPr>
        <w:t>各省市</w:t>
      </w:r>
      <w:r w:rsidRPr="00B05991">
        <w:rPr>
          <w:rFonts w:ascii="宋体" w:hAnsi="宋体" w:cs="宋体"/>
          <w:kern w:val="0"/>
          <w:sz w:val="28"/>
          <w:szCs w:val="28"/>
        </w:rPr>
        <w:t>分中心、</w:t>
      </w:r>
      <w:r w:rsidR="00766CB9">
        <w:rPr>
          <w:rFonts w:ascii="宋体" w:hAnsi="宋体" w:cs="宋体"/>
          <w:kern w:val="0"/>
          <w:sz w:val="28"/>
          <w:szCs w:val="28"/>
        </w:rPr>
        <w:t>有关</w:t>
      </w:r>
      <w:r w:rsidR="001F0141">
        <w:rPr>
          <w:rFonts w:ascii="宋体" w:hAnsi="宋体" w:cs="宋体" w:hint="eastAsia"/>
          <w:kern w:val="0"/>
          <w:sz w:val="28"/>
          <w:szCs w:val="28"/>
        </w:rPr>
        <w:t>研究</w:t>
      </w:r>
      <w:r w:rsidR="00766CB9">
        <w:rPr>
          <w:rFonts w:ascii="宋体" w:hAnsi="宋体" w:cs="宋体"/>
          <w:kern w:val="0"/>
          <w:sz w:val="28"/>
          <w:szCs w:val="28"/>
        </w:rPr>
        <w:t>组织</w:t>
      </w:r>
      <w:r w:rsidR="00766CB9">
        <w:rPr>
          <w:rFonts w:ascii="宋体" w:hAnsi="宋体" w:cs="宋体" w:hint="eastAsia"/>
          <w:kern w:val="0"/>
          <w:sz w:val="28"/>
          <w:szCs w:val="28"/>
        </w:rPr>
        <w:t>、</w:t>
      </w:r>
      <w:r w:rsidR="004F2BDE">
        <w:rPr>
          <w:rFonts w:ascii="宋体" w:hAnsi="宋体" w:cs="宋体" w:hint="eastAsia"/>
          <w:kern w:val="0"/>
          <w:sz w:val="28"/>
          <w:szCs w:val="28"/>
        </w:rPr>
        <w:t>有</w:t>
      </w:r>
      <w:r w:rsidRPr="00B05991">
        <w:rPr>
          <w:rFonts w:ascii="宋体" w:hAnsi="宋体" w:cs="宋体"/>
          <w:kern w:val="0"/>
          <w:sz w:val="28"/>
          <w:szCs w:val="28"/>
        </w:rPr>
        <w:t>关高</w:t>
      </w:r>
      <w:r w:rsidR="004F2BDE">
        <w:rPr>
          <w:rFonts w:ascii="宋体" w:hAnsi="宋体" w:cs="宋体" w:hint="eastAsia"/>
          <w:kern w:val="0"/>
          <w:sz w:val="28"/>
          <w:szCs w:val="28"/>
        </w:rPr>
        <w:t>职高专</w:t>
      </w:r>
      <w:r w:rsidRPr="00B05991">
        <w:rPr>
          <w:rFonts w:ascii="宋体" w:hAnsi="宋体" w:cs="宋体" w:hint="eastAsia"/>
          <w:kern w:val="0"/>
          <w:sz w:val="28"/>
          <w:szCs w:val="28"/>
        </w:rPr>
        <w:t>院校</w:t>
      </w:r>
    </w:p>
    <w:p w:rsidR="00855857" w:rsidRPr="00B05991" w:rsidRDefault="00B05991" w:rsidP="00D870DE">
      <w:pPr>
        <w:widowControl/>
        <w:tabs>
          <w:tab w:val="left" w:pos="5940"/>
        </w:tabs>
        <w:adjustRightInd w:val="0"/>
        <w:spacing w:line="360" w:lineRule="auto"/>
        <w:ind w:right="320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二、</w:t>
      </w:r>
      <w:r w:rsidR="00855857" w:rsidRPr="00B05991">
        <w:rPr>
          <w:rFonts w:ascii="黑体" w:eastAsia="黑体" w:hAnsi="华文仿宋" w:cs="宋体" w:hint="eastAsia"/>
          <w:b/>
          <w:kern w:val="0"/>
          <w:sz w:val="28"/>
          <w:szCs w:val="28"/>
        </w:rPr>
        <w:t>比赛网站</w:t>
      </w:r>
    </w:p>
    <w:p w:rsidR="00855857" w:rsidRDefault="00617868" w:rsidP="0002311D">
      <w:pPr>
        <w:adjustRightInd w:val="0"/>
        <w:snapToGrid w:val="0"/>
        <w:spacing w:line="360" w:lineRule="auto"/>
        <w:ind w:rightChars="-41" w:right="-86"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参赛报名及参赛作品提交均在“全国高校微课教学比赛”网站</w:t>
      </w:r>
      <w:r w:rsidRPr="00617868">
        <w:rPr>
          <w:rFonts w:ascii="宋体" w:hAnsi="宋体" w:cs="宋体" w:hint="eastAsia"/>
          <w:kern w:val="0"/>
          <w:sz w:val="28"/>
          <w:szCs w:val="28"/>
        </w:rPr>
        <w:t>（</w:t>
      </w:r>
      <w:r w:rsidRPr="00617868">
        <w:rPr>
          <w:rFonts w:ascii="宋体" w:hAnsi="宋体"/>
          <w:kern w:val="0"/>
          <w:sz w:val="28"/>
          <w:szCs w:val="28"/>
        </w:rPr>
        <w:t>http:// weike.enetedu.com</w:t>
      </w:r>
      <w:r w:rsidR="00356A80">
        <w:rPr>
          <w:rFonts w:ascii="宋体" w:hAnsi="宋体" w:cs="宋体" w:hint="eastAsia"/>
          <w:kern w:val="0"/>
          <w:sz w:val="28"/>
          <w:szCs w:val="28"/>
        </w:rPr>
        <w:t>）进行</w:t>
      </w:r>
      <w:r w:rsidRPr="00617868">
        <w:rPr>
          <w:rFonts w:ascii="宋体" w:hAnsi="宋体" w:cs="宋体" w:hint="eastAsia"/>
          <w:kern w:val="0"/>
          <w:sz w:val="28"/>
          <w:szCs w:val="28"/>
        </w:rPr>
        <w:t>,</w:t>
      </w:r>
      <w:r w:rsidR="00356A80" w:rsidRPr="00356A80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356A80">
        <w:rPr>
          <w:rFonts w:ascii="宋体" w:hAnsi="宋体" w:cs="宋体" w:hint="eastAsia"/>
          <w:kern w:val="0"/>
          <w:sz w:val="28"/>
          <w:szCs w:val="28"/>
        </w:rPr>
        <w:t>比赛</w:t>
      </w:r>
      <w:r w:rsidR="00356A80" w:rsidRPr="00617868">
        <w:rPr>
          <w:rFonts w:ascii="宋体" w:hAnsi="宋体" w:cs="宋体" w:hint="eastAsia"/>
          <w:kern w:val="0"/>
          <w:sz w:val="28"/>
          <w:szCs w:val="28"/>
        </w:rPr>
        <w:t>通知、</w:t>
      </w:r>
      <w:r w:rsidR="00356A80">
        <w:rPr>
          <w:rFonts w:ascii="宋体" w:hAnsi="宋体" w:cs="宋体" w:hint="eastAsia"/>
          <w:kern w:val="0"/>
          <w:sz w:val="28"/>
          <w:szCs w:val="28"/>
        </w:rPr>
        <w:t>公告、</w:t>
      </w:r>
      <w:r w:rsidR="00356A80" w:rsidRPr="00617868">
        <w:rPr>
          <w:rFonts w:ascii="宋体" w:hAnsi="宋体" w:cs="宋体" w:hint="eastAsia"/>
          <w:kern w:val="0"/>
          <w:sz w:val="28"/>
          <w:szCs w:val="28"/>
        </w:rPr>
        <w:t>流程、评审规则等均在</w:t>
      </w:r>
      <w:r w:rsidR="00F77598">
        <w:rPr>
          <w:rFonts w:ascii="宋体" w:hAnsi="宋体" w:cs="宋体" w:hint="eastAsia"/>
          <w:kern w:val="0"/>
          <w:sz w:val="28"/>
          <w:szCs w:val="28"/>
        </w:rPr>
        <w:t>该</w:t>
      </w:r>
      <w:r w:rsidR="00356A80" w:rsidRPr="00617868">
        <w:rPr>
          <w:rFonts w:ascii="宋体" w:hAnsi="宋体" w:cs="宋体" w:hint="eastAsia"/>
          <w:kern w:val="0"/>
          <w:sz w:val="28"/>
          <w:szCs w:val="28"/>
        </w:rPr>
        <w:t>网站予以公布</w:t>
      </w:r>
      <w:r w:rsidR="00356A80">
        <w:rPr>
          <w:rFonts w:ascii="宋体" w:hAnsi="宋体" w:cs="宋体" w:hint="eastAsia"/>
          <w:kern w:val="0"/>
          <w:sz w:val="28"/>
          <w:szCs w:val="28"/>
        </w:rPr>
        <w:t>，</w:t>
      </w:r>
      <w:r w:rsidR="00855857" w:rsidRPr="00617868">
        <w:rPr>
          <w:rFonts w:ascii="宋体" w:hAnsi="宋体" w:cs="宋体" w:hint="eastAsia"/>
          <w:kern w:val="0"/>
          <w:sz w:val="28"/>
          <w:szCs w:val="28"/>
        </w:rPr>
        <w:t>同时在</w:t>
      </w:r>
      <w:r w:rsidR="0002311D" w:rsidRPr="0002311D">
        <w:rPr>
          <w:rFonts w:ascii="宋体" w:hAnsi="宋体" w:cs="宋体" w:hint="eastAsia"/>
          <w:kern w:val="0"/>
          <w:sz w:val="28"/>
          <w:szCs w:val="28"/>
        </w:rPr>
        <w:t>中</w:t>
      </w:r>
      <w:r w:rsidR="00B05991" w:rsidRPr="0002311D">
        <w:rPr>
          <w:rFonts w:ascii="宋体" w:hAnsi="宋体" w:cs="宋体" w:hint="eastAsia"/>
          <w:kern w:val="0"/>
          <w:sz w:val="28"/>
          <w:szCs w:val="28"/>
        </w:rPr>
        <w:t>国</w:t>
      </w:r>
      <w:r w:rsidR="00855857" w:rsidRPr="0002311D">
        <w:rPr>
          <w:rFonts w:ascii="宋体" w:hAnsi="宋体" w:cs="宋体" w:hint="eastAsia"/>
          <w:kern w:val="0"/>
          <w:sz w:val="28"/>
          <w:szCs w:val="28"/>
        </w:rPr>
        <w:t>高职高专教育网</w:t>
      </w:r>
      <w:r w:rsidR="00A3363D" w:rsidRPr="0002311D">
        <w:rPr>
          <w:rFonts w:ascii="宋体" w:hAnsi="宋体" w:cs="宋体" w:hint="eastAsia"/>
          <w:kern w:val="0"/>
          <w:sz w:val="28"/>
          <w:szCs w:val="28"/>
        </w:rPr>
        <w:t>（</w:t>
      </w:r>
      <w:r w:rsidR="00F77598" w:rsidRPr="00617868">
        <w:rPr>
          <w:rFonts w:ascii="宋体" w:hAnsi="宋体"/>
          <w:kern w:val="0"/>
          <w:sz w:val="28"/>
          <w:szCs w:val="28"/>
        </w:rPr>
        <w:t>http://</w:t>
      </w:r>
      <w:hyperlink r:id="rId8" w:history="1">
        <w:r w:rsidR="00A3363D" w:rsidRPr="0002311D">
          <w:rPr>
            <w:rFonts w:ascii="宋体" w:hAnsi="宋体" w:cs="宋体"/>
            <w:kern w:val="0"/>
            <w:sz w:val="28"/>
            <w:szCs w:val="28"/>
          </w:rPr>
          <w:t>www.tech.net.cn</w:t>
        </w:r>
      </w:hyperlink>
      <w:r w:rsidR="00A3363D" w:rsidRPr="0002311D">
        <w:rPr>
          <w:rFonts w:ascii="宋体" w:hAnsi="宋体" w:cs="宋体" w:hint="eastAsia"/>
          <w:kern w:val="0"/>
          <w:sz w:val="28"/>
          <w:szCs w:val="28"/>
        </w:rPr>
        <w:t>）</w:t>
      </w:r>
      <w:r w:rsidR="00855857" w:rsidRPr="0002311D">
        <w:rPr>
          <w:rFonts w:ascii="宋体" w:hAnsi="宋体" w:cs="宋体" w:hint="eastAsia"/>
          <w:kern w:val="0"/>
          <w:sz w:val="28"/>
          <w:szCs w:val="28"/>
        </w:rPr>
        <w:t>公布。</w:t>
      </w:r>
      <w:r w:rsidR="00804673">
        <w:rPr>
          <w:rFonts w:ascii="宋体" w:hAnsi="宋体" w:cs="宋体" w:hint="eastAsia"/>
          <w:kern w:val="0"/>
          <w:sz w:val="28"/>
          <w:szCs w:val="28"/>
        </w:rPr>
        <w:t>提交</w:t>
      </w:r>
      <w:r w:rsidR="00C72087" w:rsidRPr="0002311D">
        <w:rPr>
          <w:rFonts w:ascii="宋体" w:hAnsi="宋体" w:cs="宋体" w:hint="eastAsia"/>
          <w:kern w:val="0"/>
          <w:sz w:val="28"/>
          <w:szCs w:val="28"/>
        </w:rPr>
        <w:t>作品</w:t>
      </w:r>
      <w:r w:rsidR="00804673">
        <w:rPr>
          <w:rFonts w:ascii="宋体" w:hAnsi="宋体" w:cs="宋体" w:hint="eastAsia"/>
          <w:kern w:val="0"/>
          <w:sz w:val="28"/>
          <w:szCs w:val="28"/>
        </w:rPr>
        <w:t>的</w:t>
      </w:r>
      <w:r w:rsidR="00356A80" w:rsidRPr="0002311D">
        <w:rPr>
          <w:rFonts w:ascii="宋体" w:hAnsi="宋体" w:cs="宋体" w:hint="eastAsia"/>
          <w:kern w:val="0"/>
          <w:sz w:val="28"/>
          <w:szCs w:val="28"/>
        </w:rPr>
        <w:t>具体技术规范</w:t>
      </w:r>
      <w:r w:rsidR="00356A80" w:rsidRPr="00617868">
        <w:rPr>
          <w:rFonts w:ascii="宋体" w:hAnsi="宋体" w:cs="宋体" w:hint="eastAsia"/>
          <w:kern w:val="0"/>
          <w:sz w:val="28"/>
          <w:szCs w:val="28"/>
        </w:rPr>
        <w:t>和</w:t>
      </w:r>
      <w:r w:rsidR="00356A80">
        <w:rPr>
          <w:rFonts w:ascii="宋体" w:hAnsi="宋体" w:cs="宋体" w:hint="eastAsia"/>
          <w:kern w:val="0"/>
          <w:sz w:val="28"/>
          <w:szCs w:val="28"/>
        </w:rPr>
        <w:t>操作步骤</w:t>
      </w:r>
      <w:r w:rsidR="0003284A">
        <w:rPr>
          <w:rFonts w:ascii="宋体" w:hAnsi="宋体" w:cs="宋体" w:hint="eastAsia"/>
          <w:kern w:val="0"/>
          <w:sz w:val="28"/>
          <w:szCs w:val="28"/>
        </w:rPr>
        <w:t>参见网站首页的使用说明、</w:t>
      </w:r>
      <w:r w:rsidR="00356A80" w:rsidRPr="00617868">
        <w:rPr>
          <w:rFonts w:ascii="宋体" w:hAnsi="宋体" w:cs="宋体" w:hint="eastAsia"/>
          <w:kern w:val="0"/>
          <w:sz w:val="28"/>
          <w:szCs w:val="28"/>
        </w:rPr>
        <w:t>帮助文档</w:t>
      </w:r>
      <w:r w:rsidR="0003284A">
        <w:rPr>
          <w:rFonts w:ascii="宋体" w:hAnsi="宋体" w:cs="宋体" w:hint="eastAsia"/>
          <w:kern w:val="0"/>
          <w:sz w:val="28"/>
          <w:szCs w:val="28"/>
        </w:rPr>
        <w:t>以及常见问题解答</w:t>
      </w:r>
      <w:r w:rsidR="00356A80" w:rsidRPr="00617868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E62406" w:rsidRDefault="00E62406" w:rsidP="00D870DE">
      <w:pPr>
        <w:widowControl/>
        <w:tabs>
          <w:tab w:val="left" w:pos="5940"/>
        </w:tabs>
        <w:adjustRightInd w:val="0"/>
        <w:spacing w:line="360" w:lineRule="auto"/>
        <w:ind w:right="320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 w:rsidRPr="00E62406">
        <w:rPr>
          <w:rFonts w:ascii="黑体" w:eastAsia="黑体" w:hAnsi="华文仿宋" w:cs="宋体" w:hint="eastAsia"/>
          <w:b/>
          <w:kern w:val="0"/>
          <w:sz w:val="28"/>
          <w:szCs w:val="28"/>
        </w:rPr>
        <w:t>三、参赛对象</w:t>
      </w:r>
    </w:p>
    <w:p w:rsidR="00E62406" w:rsidRPr="00E62406" w:rsidRDefault="00970934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高职高专院校专任</w:t>
      </w:r>
      <w:r w:rsidR="00E62406" w:rsidRPr="00E62406">
        <w:rPr>
          <w:rFonts w:ascii="宋体" w:hAnsi="宋体" w:cs="宋体" w:hint="eastAsia"/>
          <w:kern w:val="0"/>
          <w:sz w:val="28"/>
          <w:szCs w:val="28"/>
        </w:rPr>
        <w:t>教师。</w:t>
      </w:r>
    </w:p>
    <w:p w:rsidR="00617868" w:rsidRDefault="00E62406" w:rsidP="00D870DE">
      <w:pPr>
        <w:widowControl/>
        <w:tabs>
          <w:tab w:val="left" w:pos="5940"/>
        </w:tabs>
        <w:adjustRightInd w:val="0"/>
        <w:spacing w:line="360" w:lineRule="auto"/>
        <w:ind w:right="320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四</w:t>
      </w:r>
      <w:r w:rsidR="00B05991">
        <w:rPr>
          <w:rFonts w:ascii="黑体" w:eastAsia="黑体" w:hAnsi="华文仿宋" w:cs="宋体" w:hint="eastAsia"/>
          <w:b/>
          <w:kern w:val="0"/>
          <w:sz w:val="28"/>
          <w:szCs w:val="28"/>
        </w:rPr>
        <w:t>、</w:t>
      </w:r>
      <w:r w:rsidR="008103E3">
        <w:rPr>
          <w:rFonts w:ascii="黑体" w:eastAsia="黑体" w:hAnsi="华文仿宋" w:cs="宋体" w:hint="eastAsia"/>
          <w:b/>
          <w:kern w:val="0"/>
          <w:sz w:val="28"/>
          <w:szCs w:val="28"/>
        </w:rPr>
        <w:t>参赛</w:t>
      </w:r>
      <w:r w:rsidR="00891A05" w:rsidRPr="00B05991">
        <w:rPr>
          <w:rFonts w:ascii="黑体" w:eastAsia="黑体" w:hAnsi="华文仿宋" w:cs="宋体" w:hint="eastAsia"/>
          <w:b/>
          <w:kern w:val="0"/>
          <w:sz w:val="28"/>
          <w:szCs w:val="28"/>
        </w:rPr>
        <w:t>方式</w:t>
      </w:r>
    </w:p>
    <w:p w:rsidR="00E5571D" w:rsidRPr="00B05991" w:rsidRDefault="008103E3" w:rsidP="0002311D">
      <w:pPr>
        <w:widowControl/>
        <w:tabs>
          <w:tab w:val="left" w:pos="5940"/>
        </w:tabs>
        <w:adjustRightInd w:val="0"/>
        <w:spacing w:line="360" w:lineRule="auto"/>
        <w:ind w:right="320" w:firstLineChars="196" w:firstLine="549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比赛</w:t>
      </w:r>
      <w:r w:rsidR="00617868">
        <w:rPr>
          <w:rFonts w:ascii="宋体" w:hAnsi="宋体" w:cs="宋体" w:hint="eastAsia"/>
          <w:kern w:val="0"/>
          <w:sz w:val="28"/>
          <w:szCs w:val="28"/>
        </w:rPr>
        <w:t>以学校为单位组织初赛</w:t>
      </w:r>
      <w:r w:rsidR="00B934D9">
        <w:rPr>
          <w:rFonts w:ascii="宋体" w:hAnsi="宋体" w:cs="宋体" w:hint="eastAsia"/>
          <w:kern w:val="0"/>
          <w:sz w:val="28"/>
          <w:szCs w:val="28"/>
        </w:rPr>
        <w:t>，</w:t>
      </w:r>
      <w:r w:rsidR="00617868">
        <w:rPr>
          <w:rFonts w:ascii="宋体" w:hAnsi="宋体" w:cs="宋体" w:hint="eastAsia"/>
          <w:kern w:val="0"/>
          <w:sz w:val="28"/>
          <w:szCs w:val="28"/>
        </w:rPr>
        <w:t>选拔推荐</w:t>
      </w:r>
      <w:r w:rsidR="00617868" w:rsidRPr="00B05991">
        <w:rPr>
          <w:rFonts w:ascii="宋体" w:hAnsi="宋体" w:cs="宋体" w:hint="eastAsia"/>
          <w:kern w:val="0"/>
          <w:sz w:val="28"/>
          <w:szCs w:val="28"/>
        </w:rPr>
        <w:t>参赛教师，</w:t>
      </w:r>
      <w:r w:rsidR="00A01207" w:rsidRPr="00B05991">
        <w:rPr>
          <w:rFonts w:ascii="宋体" w:hAnsi="宋体" w:cs="宋体" w:hint="eastAsia"/>
          <w:kern w:val="0"/>
          <w:sz w:val="28"/>
          <w:szCs w:val="28"/>
        </w:rPr>
        <w:t>提交参赛作品。</w:t>
      </w:r>
      <w:r w:rsidR="00617868">
        <w:rPr>
          <w:rFonts w:ascii="宋体" w:hAnsi="宋体" w:cs="宋体" w:hint="eastAsia"/>
          <w:kern w:val="0"/>
          <w:sz w:val="28"/>
          <w:szCs w:val="28"/>
        </w:rPr>
        <w:t>学校需在比赛网站</w:t>
      </w:r>
      <w:r w:rsidR="00E5571D" w:rsidRPr="00B05991">
        <w:rPr>
          <w:rFonts w:ascii="宋体" w:hAnsi="宋体" w:cs="宋体" w:hint="eastAsia"/>
          <w:kern w:val="0"/>
          <w:sz w:val="28"/>
          <w:szCs w:val="28"/>
        </w:rPr>
        <w:t>注册校级管理员账户，该</w:t>
      </w:r>
      <w:r w:rsidR="00E5571D" w:rsidRPr="00B05991">
        <w:rPr>
          <w:rFonts w:ascii="宋体" w:hAnsi="宋体" w:cs="宋体"/>
          <w:kern w:val="0"/>
          <w:sz w:val="28"/>
          <w:szCs w:val="28"/>
        </w:rPr>
        <w:t>账户</w:t>
      </w:r>
      <w:r w:rsidR="00E5571D" w:rsidRPr="00B05991">
        <w:rPr>
          <w:rFonts w:ascii="宋体" w:hAnsi="宋体" w:cs="宋体" w:hint="eastAsia"/>
          <w:kern w:val="0"/>
          <w:sz w:val="28"/>
          <w:szCs w:val="28"/>
        </w:rPr>
        <w:t>通过比赛网站</w:t>
      </w:r>
      <w:r w:rsidR="00E5571D" w:rsidRPr="00B05991">
        <w:rPr>
          <w:rFonts w:ascii="宋体" w:hAnsi="宋体" w:cs="宋体"/>
          <w:kern w:val="0"/>
          <w:sz w:val="28"/>
          <w:szCs w:val="28"/>
        </w:rPr>
        <w:t>身份认证</w:t>
      </w:r>
      <w:r w:rsidR="00E5571D" w:rsidRPr="00B05991">
        <w:rPr>
          <w:rFonts w:ascii="宋体" w:hAnsi="宋体" w:cs="宋体" w:hint="eastAsia"/>
          <w:kern w:val="0"/>
          <w:sz w:val="28"/>
          <w:szCs w:val="28"/>
        </w:rPr>
        <w:t>后方可使用</w:t>
      </w:r>
      <w:r w:rsidR="00E5571D" w:rsidRPr="00B05991">
        <w:rPr>
          <w:rFonts w:ascii="宋体" w:hAnsi="宋体" w:cs="宋体"/>
          <w:kern w:val="0"/>
          <w:sz w:val="28"/>
          <w:szCs w:val="28"/>
        </w:rPr>
        <w:t>。学校</w:t>
      </w:r>
      <w:r w:rsidR="00E5571D" w:rsidRPr="00B05991">
        <w:rPr>
          <w:rFonts w:ascii="宋体" w:hAnsi="宋体" w:cs="宋体" w:hint="eastAsia"/>
          <w:kern w:val="0"/>
          <w:sz w:val="28"/>
          <w:szCs w:val="28"/>
        </w:rPr>
        <w:t>管理员</w:t>
      </w:r>
      <w:r w:rsidR="00E5571D" w:rsidRPr="00B05991">
        <w:rPr>
          <w:rFonts w:ascii="宋体" w:hAnsi="宋体" w:cs="宋体"/>
          <w:kern w:val="0"/>
          <w:sz w:val="28"/>
          <w:szCs w:val="28"/>
        </w:rPr>
        <w:t>身份注册及认证方法</w:t>
      </w:r>
      <w:r w:rsidR="00E62406">
        <w:rPr>
          <w:rFonts w:ascii="宋体" w:hAnsi="宋体" w:cs="宋体" w:hint="eastAsia"/>
          <w:kern w:val="0"/>
          <w:sz w:val="28"/>
          <w:szCs w:val="28"/>
        </w:rPr>
        <w:t>如下：</w:t>
      </w:r>
    </w:p>
    <w:p w:rsidR="00E62406" w:rsidRDefault="00407919" w:rsidP="0002311D">
      <w:pPr>
        <w:tabs>
          <w:tab w:val="left" w:pos="1276"/>
        </w:tabs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="00E5571D" w:rsidRPr="00B05991">
        <w:rPr>
          <w:rFonts w:ascii="宋体" w:hAnsi="宋体" w:cs="宋体"/>
          <w:kern w:val="0"/>
          <w:sz w:val="28"/>
          <w:szCs w:val="28"/>
        </w:rPr>
        <w:t>注册</w:t>
      </w:r>
      <w:r w:rsidR="003D5AA1">
        <w:rPr>
          <w:rFonts w:ascii="宋体" w:hAnsi="宋体" w:cs="宋体" w:hint="eastAsia"/>
          <w:kern w:val="0"/>
          <w:sz w:val="28"/>
          <w:szCs w:val="28"/>
        </w:rPr>
        <w:t>，</w:t>
      </w:r>
      <w:r w:rsidR="00970934">
        <w:rPr>
          <w:rFonts w:ascii="宋体" w:hAnsi="宋体" w:cs="宋体"/>
          <w:kern w:val="0"/>
          <w:sz w:val="28"/>
          <w:szCs w:val="28"/>
        </w:rPr>
        <w:t>登</w:t>
      </w:r>
      <w:r w:rsidR="00970934">
        <w:rPr>
          <w:rFonts w:ascii="宋体" w:hAnsi="宋体" w:cs="宋体" w:hint="eastAsia"/>
          <w:kern w:val="0"/>
          <w:sz w:val="28"/>
          <w:szCs w:val="28"/>
        </w:rPr>
        <w:t>录</w:t>
      </w:r>
      <w:r w:rsidR="00E5571D" w:rsidRPr="00B05991">
        <w:rPr>
          <w:rFonts w:ascii="宋体" w:hAnsi="宋体" w:cs="宋体"/>
          <w:kern w:val="0"/>
          <w:sz w:val="28"/>
          <w:szCs w:val="28"/>
        </w:rPr>
        <w:t>比赛网站首页（htt</w:t>
      </w:r>
      <w:r w:rsidR="001F0141">
        <w:rPr>
          <w:rFonts w:ascii="宋体" w:hAnsi="宋体" w:cs="宋体" w:hint="eastAsia"/>
          <w:kern w:val="0"/>
          <w:sz w:val="28"/>
          <w:szCs w:val="28"/>
        </w:rPr>
        <w:t>p</w:t>
      </w:r>
      <w:r w:rsidR="00E5571D" w:rsidRPr="00B05991">
        <w:rPr>
          <w:rFonts w:ascii="宋体" w:hAnsi="宋体" w:cs="宋体"/>
          <w:kern w:val="0"/>
          <w:sz w:val="28"/>
          <w:szCs w:val="28"/>
        </w:rPr>
        <w:t>://weike.enetedu.com</w:t>
      </w:r>
      <w:r w:rsidR="00E62406">
        <w:rPr>
          <w:rFonts w:ascii="宋体" w:hAnsi="宋体" w:cs="宋体"/>
          <w:kern w:val="0"/>
          <w:sz w:val="28"/>
          <w:szCs w:val="28"/>
        </w:rPr>
        <w:t>）</w:t>
      </w:r>
    </w:p>
    <w:p w:rsidR="00E5571D" w:rsidRDefault="00E5571D" w:rsidP="0002311D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B05991">
        <w:rPr>
          <w:rFonts w:ascii="宋体" w:hAnsi="宋体" w:cs="宋体" w:hint="eastAsia"/>
          <w:kern w:val="0"/>
          <w:sz w:val="28"/>
          <w:szCs w:val="28"/>
        </w:rPr>
        <w:t>点</w:t>
      </w:r>
      <w:r w:rsidRPr="00E62406">
        <w:rPr>
          <w:rFonts w:ascii="宋体" w:hAnsi="宋体" w:cs="宋体" w:hint="eastAsia"/>
          <w:kern w:val="0"/>
          <w:sz w:val="28"/>
          <w:szCs w:val="28"/>
        </w:rPr>
        <w:t>击</w:t>
      </w:r>
      <w:r w:rsidRPr="00B05991">
        <w:rPr>
          <w:rFonts w:ascii="宋体" w:hAnsi="宋体" w:cs="宋体" w:hint="eastAsia"/>
          <w:kern w:val="0"/>
          <w:sz w:val="28"/>
          <w:szCs w:val="28"/>
        </w:rPr>
        <w:t>导航栏</w:t>
      </w:r>
      <w:r w:rsidRPr="00B05991">
        <w:rPr>
          <w:rFonts w:ascii="宋体" w:hAnsi="宋体" w:cs="宋体"/>
          <w:kern w:val="0"/>
          <w:sz w:val="28"/>
          <w:szCs w:val="28"/>
        </w:rPr>
        <w:t>右侧“登录”</w:t>
      </w:r>
      <w:r w:rsidRPr="00B05991">
        <w:rPr>
          <w:rFonts w:ascii="宋体" w:hAnsi="宋体" w:cs="宋体" w:hint="eastAsia"/>
          <w:kern w:val="0"/>
          <w:sz w:val="28"/>
          <w:szCs w:val="28"/>
        </w:rPr>
        <w:t>，选择</w:t>
      </w:r>
      <w:r w:rsidRPr="00B05991">
        <w:rPr>
          <w:rFonts w:ascii="宋体" w:hAnsi="宋体" w:cs="宋体"/>
          <w:kern w:val="0"/>
          <w:sz w:val="28"/>
          <w:szCs w:val="28"/>
        </w:rPr>
        <w:t>“学校</w:t>
      </w:r>
      <w:r w:rsidRPr="00B05991">
        <w:rPr>
          <w:rFonts w:ascii="宋体" w:hAnsi="宋体" w:cs="宋体" w:hint="eastAsia"/>
          <w:kern w:val="0"/>
          <w:sz w:val="28"/>
          <w:szCs w:val="28"/>
        </w:rPr>
        <w:t>管理登录—注册</w:t>
      </w:r>
      <w:r w:rsidRPr="00B05991">
        <w:rPr>
          <w:rFonts w:ascii="宋体" w:hAnsi="宋体" w:cs="宋体"/>
          <w:kern w:val="0"/>
          <w:sz w:val="28"/>
          <w:szCs w:val="28"/>
        </w:rPr>
        <w:t>”，如实填写学校相关资料，完成注册。</w:t>
      </w:r>
    </w:p>
    <w:p w:rsidR="00E5571D" w:rsidRPr="00B05991" w:rsidRDefault="00407919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 w:rsidR="00E5571D" w:rsidRPr="00B05991">
        <w:rPr>
          <w:rFonts w:ascii="宋体" w:hAnsi="宋体" w:cs="宋体"/>
          <w:kern w:val="0"/>
          <w:sz w:val="28"/>
          <w:szCs w:val="28"/>
        </w:rPr>
        <w:t>认证</w:t>
      </w:r>
      <w:r w:rsidR="003D5AA1">
        <w:rPr>
          <w:rFonts w:ascii="宋体" w:hAnsi="宋体" w:cs="宋体" w:hint="eastAsia"/>
          <w:kern w:val="0"/>
          <w:sz w:val="28"/>
          <w:szCs w:val="28"/>
        </w:rPr>
        <w:t>，</w:t>
      </w:r>
      <w:r w:rsidR="00970934">
        <w:rPr>
          <w:rFonts w:ascii="宋体" w:hAnsi="宋体" w:cs="宋体"/>
          <w:kern w:val="0"/>
          <w:sz w:val="28"/>
          <w:szCs w:val="28"/>
        </w:rPr>
        <w:t>登</w:t>
      </w:r>
      <w:r w:rsidR="00970934">
        <w:rPr>
          <w:rFonts w:ascii="宋体" w:hAnsi="宋体" w:cs="宋体" w:hint="eastAsia"/>
          <w:kern w:val="0"/>
          <w:sz w:val="28"/>
          <w:szCs w:val="28"/>
        </w:rPr>
        <w:t>录</w:t>
      </w:r>
      <w:r w:rsidR="00E5571D" w:rsidRPr="00B05991">
        <w:rPr>
          <w:rFonts w:ascii="宋体" w:hAnsi="宋体" w:cs="宋体"/>
          <w:kern w:val="0"/>
          <w:sz w:val="28"/>
          <w:szCs w:val="28"/>
        </w:rPr>
        <w:t>微课比赛</w:t>
      </w:r>
      <w:r w:rsidR="00970934">
        <w:rPr>
          <w:rFonts w:ascii="宋体" w:hAnsi="宋体" w:cs="宋体" w:hint="eastAsia"/>
          <w:kern w:val="0"/>
          <w:sz w:val="28"/>
          <w:szCs w:val="28"/>
        </w:rPr>
        <w:t>网站</w:t>
      </w:r>
      <w:r w:rsidR="00E5571D" w:rsidRPr="00B05991">
        <w:rPr>
          <w:rFonts w:ascii="宋体" w:hAnsi="宋体" w:cs="宋体"/>
          <w:kern w:val="0"/>
          <w:sz w:val="28"/>
          <w:szCs w:val="28"/>
        </w:rPr>
        <w:t>，进入“管理中心”，点击左侧的“身份认证”，下载“</w:t>
      </w:r>
      <w:hyperlink r:id="rId9" w:history="1">
        <w:r w:rsidR="00E5571D" w:rsidRPr="00B05991">
          <w:rPr>
            <w:rFonts w:ascii="宋体" w:hAnsi="宋体" w:cs="宋体"/>
            <w:kern w:val="0"/>
            <w:sz w:val="28"/>
            <w:szCs w:val="28"/>
          </w:rPr>
          <w:t>学校管理员身份认证表</w:t>
        </w:r>
      </w:hyperlink>
      <w:r w:rsidR="00E5571D" w:rsidRPr="00B05991">
        <w:rPr>
          <w:rFonts w:ascii="宋体" w:hAnsi="宋体" w:cs="宋体"/>
          <w:kern w:val="0"/>
          <w:sz w:val="28"/>
          <w:szCs w:val="28"/>
        </w:rPr>
        <w:t>”，填写盖章后</w:t>
      </w:r>
      <w:r w:rsidR="001F0141">
        <w:rPr>
          <w:rFonts w:ascii="宋体" w:hAnsi="宋体" w:cs="宋体" w:hint="eastAsia"/>
          <w:kern w:val="0"/>
          <w:sz w:val="28"/>
          <w:szCs w:val="28"/>
        </w:rPr>
        <w:t>将</w:t>
      </w:r>
      <w:r w:rsidR="00E5571D" w:rsidRPr="00B05991">
        <w:rPr>
          <w:rFonts w:ascii="宋体" w:hAnsi="宋体" w:cs="宋体"/>
          <w:kern w:val="0"/>
          <w:sz w:val="28"/>
          <w:szCs w:val="28"/>
        </w:rPr>
        <w:t>扫描件图</w:t>
      </w:r>
      <w:r w:rsidR="00E5571D" w:rsidRPr="00B05991">
        <w:rPr>
          <w:rFonts w:ascii="宋体" w:hAnsi="宋体" w:cs="宋体"/>
          <w:kern w:val="0"/>
          <w:sz w:val="28"/>
          <w:szCs w:val="28"/>
        </w:rPr>
        <w:lastRenderedPageBreak/>
        <w:t>片上传至“身份认证”处。</w:t>
      </w:r>
    </w:p>
    <w:p w:rsidR="00E62406" w:rsidRDefault="00407919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="00E5571D" w:rsidRPr="003D5AA1">
        <w:rPr>
          <w:rFonts w:ascii="宋体" w:hAnsi="宋体" w:cs="宋体"/>
          <w:kern w:val="0"/>
          <w:sz w:val="28"/>
          <w:szCs w:val="28"/>
        </w:rPr>
        <w:t>管理</w:t>
      </w:r>
      <w:r w:rsidR="003D5AA1" w:rsidRPr="003D5AA1">
        <w:rPr>
          <w:rFonts w:ascii="宋体" w:hAnsi="宋体" w:cs="宋体" w:hint="eastAsia"/>
          <w:kern w:val="0"/>
          <w:sz w:val="28"/>
          <w:szCs w:val="28"/>
        </w:rPr>
        <w:t>，</w:t>
      </w:r>
      <w:r w:rsidR="00E5571D" w:rsidRPr="003D5AA1">
        <w:rPr>
          <w:rFonts w:ascii="宋体" w:hAnsi="宋体" w:cs="宋体"/>
          <w:kern w:val="0"/>
          <w:sz w:val="28"/>
          <w:szCs w:val="28"/>
        </w:rPr>
        <w:t>校级管理</w:t>
      </w:r>
      <w:r w:rsidR="00E5571D" w:rsidRPr="003D5AA1">
        <w:rPr>
          <w:rFonts w:ascii="宋体" w:hAnsi="宋体" w:cs="宋体" w:hint="eastAsia"/>
          <w:kern w:val="0"/>
          <w:sz w:val="28"/>
          <w:szCs w:val="28"/>
        </w:rPr>
        <w:t>员账户</w:t>
      </w:r>
      <w:r w:rsidR="00617868">
        <w:rPr>
          <w:rFonts w:ascii="宋体" w:hAnsi="宋体" w:cs="宋体" w:hint="eastAsia"/>
          <w:kern w:val="0"/>
          <w:sz w:val="28"/>
          <w:szCs w:val="28"/>
        </w:rPr>
        <w:t>经由比赛主办方</w:t>
      </w:r>
      <w:r w:rsidR="00617868">
        <w:rPr>
          <w:rFonts w:ascii="宋体" w:hAnsi="宋体" w:cs="宋体"/>
          <w:kern w:val="0"/>
          <w:sz w:val="28"/>
          <w:szCs w:val="28"/>
        </w:rPr>
        <w:t>核实认证后开放</w:t>
      </w:r>
      <w:r w:rsidR="00E5571D" w:rsidRPr="003D5AA1">
        <w:rPr>
          <w:rFonts w:ascii="宋体" w:hAnsi="宋体" w:cs="宋体"/>
          <w:kern w:val="0"/>
          <w:sz w:val="28"/>
          <w:szCs w:val="28"/>
        </w:rPr>
        <w:t>管理权限，即可对本校参赛作品进行相关管理。</w:t>
      </w:r>
    </w:p>
    <w:p w:rsidR="007574F9" w:rsidRDefault="00E62406" w:rsidP="00D870DE">
      <w:pPr>
        <w:spacing w:line="360" w:lineRule="auto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五、</w:t>
      </w:r>
      <w:r w:rsidR="00E5571D" w:rsidRPr="00E62406">
        <w:rPr>
          <w:rFonts w:ascii="黑体" w:eastAsia="黑体" w:hAnsi="华文仿宋" w:cs="宋体" w:hint="eastAsia"/>
          <w:b/>
          <w:kern w:val="0"/>
          <w:sz w:val="28"/>
          <w:szCs w:val="28"/>
        </w:rPr>
        <w:t>比赛</w:t>
      </w: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阶段</w:t>
      </w:r>
    </w:p>
    <w:p w:rsidR="00CD690A" w:rsidRDefault="00E62406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比赛分初赛、复赛和决赛三个阶段：</w:t>
      </w:r>
    </w:p>
    <w:p w:rsidR="00356A80" w:rsidRDefault="00CD690A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407919">
        <w:rPr>
          <w:rFonts w:ascii="宋体" w:hAnsi="宋体" w:cs="宋体" w:hint="eastAsia"/>
          <w:kern w:val="0"/>
          <w:sz w:val="28"/>
          <w:szCs w:val="28"/>
        </w:rPr>
        <w:t>1.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初赛</w:t>
      </w:r>
      <w:r w:rsidR="001E0A71" w:rsidRPr="00E62406">
        <w:rPr>
          <w:rFonts w:ascii="宋体" w:hAnsi="宋体" w:cs="宋体" w:hint="eastAsia"/>
          <w:kern w:val="0"/>
          <w:sz w:val="28"/>
          <w:szCs w:val="28"/>
        </w:rPr>
        <w:t>阶段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：</w:t>
      </w:r>
      <w:r w:rsidR="00766CB9">
        <w:rPr>
          <w:rFonts w:ascii="宋体" w:hAnsi="宋体" w:cs="宋体" w:hint="eastAsia"/>
          <w:kern w:val="0"/>
          <w:sz w:val="28"/>
          <w:szCs w:val="28"/>
        </w:rPr>
        <w:t>2015</w:t>
      </w:r>
      <w:r w:rsidR="007574F9">
        <w:rPr>
          <w:rFonts w:ascii="宋体" w:hAnsi="宋体" w:cs="宋体" w:hint="eastAsia"/>
          <w:kern w:val="0"/>
          <w:sz w:val="28"/>
          <w:szCs w:val="28"/>
        </w:rPr>
        <w:t>年</w:t>
      </w:r>
      <w:r w:rsidR="00766CB9">
        <w:rPr>
          <w:rFonts w:ascii="宋体" w:hAnsi="宋体" w:cs="宋体" w:hint="eastAsia"/>
          <w:kern w:val="0"/>
          <w:sz w:val="28"/>
          <w:szCs w:val="28"/>
        </w:rPr>
        <w:t>4</w:t>
      </w:r>
      <w:r w:rsidR="007574F9">
        <w:rPr>
          <w:rFonts w:ascii="宋体" w:hAnsi="宋体" w:cs="宋体" w:hint="eastAsia"/>
          <w:kern w:val="0"/>
          <w:sz w:val="28"/>
          <w:szCs w:val="28"/>
        </w:rPr>
        <w:t>月</w:t>
      </w:r>
      <w:r w:rsidR="00766CB9">
        <w:rPr>
          <w:rFonts w:ascii="宋体" w:hAnsi="宋体" w:cs="宋体" w:hint="eastAsia"/>
          <w:kern w:val="0"/>
          <w:sz w:val="28"/>
          <w:szCs w:val="28"/>
        </w:rPr>
        <w:t>11</w:t>
      </w:r>
      <w:r w:rsidR="007574F9">
        <w:rPr>
          <w:rFonts w:ascii="宋体" w:hAnsi="宋体" w:cs="宋体" w:hint="eastAsia"/>
          <w:kern w:val="0"/>
          <w:sz w:val="28"/>
          <w:szCs w:val="28"/>
        </w:rPr>
        <w:t>日至</w:t>
      </w:r>
      <w:r w:rsidR="00766CB9">
        <w:rPr>
          <w:rFonts w:ascii="宋体" w:hAnsi="宋体" w:cs="宋体" w:hint="eastAsia"/>
          <w:kern w:val="0"/>
          <w:sz w:val="28"/>
          <w:szCs w:val="28"/>
        </w:rPr>
        <w:t>2015</w:t>
      </w:r>
      <w:r w:rsidR="007574F9">
        <w:rPr>
          <w:rFonts w:ascii="宋体" w:hAnsi="宋体" w:cs="宋体" w:hint="eastAsia"/>
          <w:kern w:val="0"/>
          <w:sz w:val="28"/>
          <w:szCs w:val="28"/>
        </w:rPr>
        <w:t>年</w:t>
      </w:r>
      <w:r w:rsidR="00766CB9">
        <w:rPr>
          <w:rFonts w:ascii="宋体" w:hAnsi="宋体" w:cs="宋体" w:hint="eastAsia"/>
          <w:kern w:val="0"/>
          <w:sz w:val="28"/>
          <w:szCs w:val="28"/>
        </w:rPr>
        <w:t>9</w:t>
      </w:r>
      <w:r w:rsidR="007574F9">
        <w:rPr>
          <w:rFonts w:ascii="宋体" w:hAnsi="宋体" w:cs="宋体" w:hint="eastAsia"/>
          <w:kern w:val="0"/>
          <w:sz w:val="28"/>
          <w:szCs w:val="28"/>
        </w:rPr>
        <w:t>月</w:t>
      </w:r>
      <w:r w:rsidR="00766CB9">
        <w:rPr>
          <w:rFonts w:ascii="宋体" w:hAnsi="宋体" w:cs="宋体" w:hint="eastAsia"/>
          <w:kern w:val="0"/>
          <w:sz w:val="28"/>
          <w:szCs w:val="28"/>
        </w:rPr>
        <w:t>30</w:t>
      </w:r>
      <w:r w:rsidR="007574F9">
        <w:rPr>
          <w:rFonts w:ascii="宋体" w:hAnsi="宋体" w:cs="宋体" w:hint="eastAsia"/>
          <w:kern w:val="0"/>
          <w:sz w:val="28"/>
          <w:szCs w:val="28"/>
        </w:rPr>
        <w:t>日</w:t>
      </w:r>
      <w:r w:rsidR="00766CB9">
        <w:rPr>
          <w:rFonts w:ascii="宋体" w:hAnsi="宋体" w:cs="宋体" w:hint="eastAsia"/>
          <w:kern w:val="0"/>
          <w:sz w:val="28"/>
          <w:szCs w:val="28"/>
        </w:rPr>
        <w:t>。2015年4月11日至6月15日为</w:t>
      </w:r>
      <w:r w:rsidR="009353FC">
        <w:rPr>
          <w:rFonts w:ascii="宋体" w:hAnsi="宋体" w:cs="宋体" w:hint="eastAsia"/>
          <w:kern w:val="0"/>
          <w:sz w:val="28"/>
          <w:szCs w:val="28"/>
        </w:rPr>
        <w:t>赛事</w:t>
      </w:r>
      <w:r w:rsidR="00766CB9">
        <w:rPr>
          <w:rFonts w:ascii="宋体" w:hAnsi="宋体" w:cs="宋体" w:hint="eastAsia"/>
          <w:kern w:val="0"/>
          <w:sz w:val="28"/>
          <w:szCs w:val="28"/>
        </w:rPr>
        <w:t>宣传及培训时间。2015年6月15日</w:t>
      </w:r>
      <w:r w:rsidR="00166B49">
        <w:rPr>
          <w:rFonts w:ascii="宋体" w:hAnsi="宋体" w:cs="宋体" w:hint="eastAsia"/>
          <w:kern w:val="0"/>
          <w:sz w:val="28"/>
          <w:szCs w:val="28"/>
        </w:rPr>
        <w:t>开始，</w:t>
      </w:r>
      <w:r w:rsidR="00C72087">
        <w:rPr>
          <w:rFonts w:ascii="宋体" w:hAnsi="宋体" w:cs="宋体" w:hint="eastAsia"/>
          <w:kern w:val="0"/>
          <w:sz w:val="28"/>
          <w:szCs w:val="28"/>
        </w:rPr>
        <w:t>参赛选手可以将</w:t>
      </w:r>
      <w:r w:rsidR="00166B49">
        <w:rPr>
          <w:rFonts w:ascii="宋体" w:hAnsi="宋体" w:cs="宋体" w:hint="eastAsia"/>
          <w:kern w:val="0"/>
          <w:sz w:val="28"/>
          <w:szCs w:val="28"/>
        </w:rPr>
        <w:t>参赛作品上传</w:t>
      </w:r>
      <w:r w:rsidR="00766CB9">
        <w:rPr>
          <w:rFonts w:ascii="宋体" w:hAnsi="宋体" w:cs="宋体" w:hint="eastAsia"/>
          <w:kern w:val="0"/>
          <w:sz w:val="28"/>
          <w:szCs w:val="28"/>
        </w:rPr>
        <w:t>至</w:t>
      </w:r>
      <w:r w:rsidR="00166B49">
        <w:rPr>
          <w:rFonts w:ascii="宋体" w:hAnsi="宋体" w:cs="宋体" w:hint="eastAsia"/>
          <w:kern w:val="0"/>
          <w:sz w:val="28"/>
          <w:szCs w:val="28"/>
        </w:rPr>
        <w:t>“全国高校微课教学比赛”网站，</w:t>
      </w:r>
      <w:r w:rsidR="006F3247">
        <w:rPr>
          <w:rFonts w:ascii="宋体" w:hAnsi="宋体" w:cs="宋体" w:hint="eastAsia"/>
          <w:kern w:val="0"/>
          <w:sz w:val="28"/>
          <w:szCs w:val="28"/>
        </w:rPr>
        <w:t>各高校</w:t>
      </w:r>
      <w:r w:rsidR="00166B49">
        <w:rPr>
          <w:rFonts w:ascii="宋体" w:hAnsi="宋体" w:cs="宋体" w:hint="eastAsia"/>
          <w:kern w:val="0"/>
          <w:sz w:val="28"/>
          <w:szCs w:val="28"/>
        </w:rPr>
        <w:t>于</w:t>
      </w:r>
      <w:r w:rsidR="00766CB9">
        <w:rPr>
          <w:rFonts w:ascii="宋体" w:hAnsi="宋体" w:cs="宋体" w:hint="eastAsia"/>
          <w:kern w:val="0"/>
          <w:sz w:val="28"/>
          <w:szCs w:val="28"/>
        </w:rPr>
        <w:t>2015年9月30日</w:t>
      </w:r>
      <w:r w:rsidR="00166B49">
        <w:rPr>
          <w:rFonts w:ascii="宋体" w:hAnsi="宋体" w:cs="宋体" w:hint="eastAsia"/>
          <w:kern w:val="0"/>
          <w:sz w:val="28"/>
          <w:szCs w:val="28"/>
        </w:rPr>
        <w:t>前完成初赛（</w:t>
      </w:r>
      <w:r w:rsidR="00FD7DA9">
        <w:rPr>
          <w:rFonts w:ascii="宋体" w:hAnsi="宋体" w:cs="宋体" w:hint="eastAsia"/>
          <w:kern w:val="0"/>
          <w:sz w:val="28"/>
          <w:szCs w:val="28"/>
        </w:rPr>
        <w:t>对推荐作品需注明“初赛推荐”）</w:t>
      </w:r>
      <w:r w:rsidR="00766CB9">
        <w:rPr>
          <w:rFonts w:ascii="宋体" w:hAnsi="宋体" w:cs="宋体" w:hint="eastAsia"/>
          <w:kern w:val="0"/>
          <w:sz w:val="28"/>
          <w:szCs w:val="28"/>
        </w:rPr>
        <w:t>。</w:t>
      </w:r>
      <w:r w:rsidR="005C11D7" w:rsidRPr="00E62406">
        <w:rPr>
          <w:rFonts w:ascii="宋体" w:hAnsi="宋体" w:cs="宋体"/>
          <w:kern w:val="0"/>
          <w:sz w:val="28"/>
          <w:szCs w:val="28"/>
        </w:rPr>
        <w:t>每位参赛教师提交参赛作品数量限为1件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712908" w:rsidRDefault="00407919" w:rsidP="00970934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复赛</w:t>
      </w:r>
      <w:r w:rsidR="001E0A71" w:rsidRPr="00E62406">
        <w:rPr>
          <w:rFonts w:ascii="宋体" w:hAnsi="宋体" w:cs="宋体" w:hint="eastAsia"/>
          <w:kern w:val="0"/>
          <w:sz w:val="28"/>
          <w:szCs w:val="28"/>
        </w:rPr>
        <w:t>阶段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：</w:t>
      </w:r>
      <w:r w:rsidR="00766CB9">
        <w:rPr>
          <w:rFonts w:ascii="宋体" w:hAnsi="宋体" w:cs="宋体" w:hint="eastAsia"/>
          <w:kern w:val="0"/>
          <w:sz w:val="28"/>
          <w:szCs w:val="28"/>
        </w:rPr>
        <w:t>2015</w:t>
      </w:r>
      <w:r w:rsidR="00712908">
        <w:rPr>
          <w:rFonts w:ascii="宋体" w:hAnsi="宋体" w:cs="宋体" w:hint="eastAsia"/>
          <w:kern w:val="0"/>
          <w:sz w:val="28"/>
          <w:szCs w:val="28"/>
        </w:rPr>
        <w:t>年</w:t>
      </w:r>
      <w:r w:rsidR="00766CB9">
        <w:rPr>
          <w:rFonts w:ascii="宋体" w:hAnsi="宋体" w:cs="宋体" w:hint="eastAsia"/>
          <w:kern w:val="0"/>
          <w:sz w:val="28"/>
          <w:szCs w:val="28"/>
        </w:rPr>
        <w:t>10</w:t>
      </w:r>
      <w:r w:rsidR="00712908">
        <w:rPr>
          <w:rFonts w:ascii="宋体" w:hAnsi="宋体" w:cs="宋体" w:hint="eastAsia"/>
          <w:kern w:val="0"/>
          <w:sz w:val="28"/>
          <w:szCs w:val="28"/>
        </w:rPr>
        <w:t>月</w:t>
      </w:r>
      <w:r w:rsidR="009353FC">
        <w:rPr>
          <w:rFonts w:ascii="宋体" w:hAnsi="宋体" w:cs="宋体" w:hint="eastAsia"/>
          <w:kern w:val="0"/>
          <w:sz w:val="28"/>
          <w:szCs w:val="28"/>
        </w:rPr>
        <w:t>8</w:t>
      </w:r>
      <w:r w:rsidR="00712908">
        <w:rPr>
          <w:rFonts w:ascii="宋体" w:hAnsi="宋体" w:cs="宋体" w:hint="eastAsia"/>
          <w:kern w:val="0"/>
          <w:sz w:val="28"/>
          <w:szCs w:val="28"/>
        </w:rPr>
        <w:t>日至</w:t>
      </w:r>
      <w:r w:rsidR="00766CB9">
        <w:rPr>
          <w:rFonts w:ascii="宋体" w:hAnsi="宋体" w:cs="宋体" w:hint="eastAsia"/>
          <w:kern w:val="0"/>
          <w:sz w:val="28"/>
          <w:szCs w:val="28"/>
        </w:rPr>
        <w:t>2015</w:t>
      </w:r>
      <w:r w:rsidR="00712908">
        <w:rPr>
          <w:rFonts w:ascii="宋体" w:hAnsi="宋体" w:cs="宋体" w:hint="eastAsia"/>
          <w:kern w:val="0"/>
          <w:sz w:val="28"/>
          <w:szCs w:val="28"/>
        </w:rPr>
        <w:t>年</w:t>
      </w:r>
      <w:r w:rsidR="00766CB9">
        <w:rPr>
          <w:rFonts w:ascii="宋体" w:hAnsi="宋体" w:cs="宋体" w:hint="eastAsia"/>
          <w:kern w:val="0"/>
          <w:sz w:val="28"/>
          <w:szCs w:val="28"/>
        </w:rPr>
        <w:t>11</w:t>
      </w:r>
      <w:r w:rsidR="00712908">
        <w:rPr>
          <w:rFonts w:ascii="宋体" w:hAnsi="宋体" w:cs="宋体" w:hint="eastAsia"/>
          <w:kern w:val="0"/>
          <w:sz w:val="28"/>
          <w:szCs w:val="28"/>
        </w:rPr>
        <w:t>月</w:t>
      </w:r>
      <w:r w:rsidR="00766CB9">
        <w:rPr>
          <w:rFonts w:ascii="宋体" w:hAnsi="宋体" w:cs="宋体" w:hint="eastAsia"/>
          <w:kern w:val="0"/>
          <w:sz w:val="28"/>
          <w:szCs w:val="28"/>
        </w:rPr>
        <w:t>2</w:t>
      </w:r>
      <w:r w:rsidR="00712908">
        <w:rPr>
          <w:rFonts w:ascii="宋体" w:hAnsi="宋体" w:cs="宋体" w:hint="eastAsia"/>
          <w:kern w:val="0"/>
          <w:sz w:val="28"/>
          <w:szCs w:val="28"/>
        </w:rPr>
        <w:t>0日</w:t>
      </w:r>
      <w:r w:rsidR="00766CB9">
        <w:rPr>
          <w:rFonts w:ascii="宋体" w:hAnsi="宋体" w:cs="宋体" w:hint="eastAsia"/>
          <w:kern w:val="0"/>
          <w:sz w:val="28"/>
          <w:szCs w:val="28"/>
        </w:rPr>
        <w:t>。复赛阶段</w:t>
      </w:r>
      <w:r w:rsidR="00F15F58">
        <w:rPr>
          <w:rFonts w:ascii="宋体" w:hAnsi="宋体" w:cs="宋体" w:hint="eastAsia"/>
          <w:kern w:val="0"/>
          <w:sz w:val="28"/>
          <w:szCs w:val="28"/>
        </w:rPr>
        <w:t>由</w:t>
      </w:r>
      <w:r w:rsidR="00712908">
        <w:rPr>
          <w:rFonts w:ascii="宋体" w:hAnsi="宋体" w:cs="宋体" w:hint="eastAsia"/>
          <w:kern w:val="0"/>
          <w:sz w:val="28"/>
          <w:szCs w:val="28"/>
        </w:rPr>
        <w:t>各省赛组织单位安排复赛，评选出优胜者，推荐进入全国决赛</w:t>
      </w:r>
      <w:r w:rsidR="00F15F58">
        <w:rPr>
          <w:rFonts w:ascii="宋体" w:hAnsi="宋体" w:cs="宋体" w:hint="eastAsia"/>
          <w:kern w:val="0"/>
          <w:sz w:val="28"/>
          <w:szCs w:val="28"/>
        </w:rPr>
        <w:t>（对推荐作品需注明“复赛推荐”）</w:t>
      </w:r>
      <w:r w:rsidR="00712908">
        <w:rPr>
          <w:rFonts w:ascii="宋体" w:hAnsi="宋体" w:cs="宋体" w:hint="eastAsia"/>
          <w:kern w:val="0"/>
          <w:sz w:val="28"/>
          <w:szCs w:val="28"/>
        </w:rPr>
        <w:t>。推荐名额将根据参赛作品数量和质量决定，原则上不超过本省</w:t>
      </w:r>
      <w:r w:rsidR="00326438">
        <w:rPr>
          <w:rFonts w:ascii="宋体" w:hAnsi="宋体" w:cs="宋体" w:hint="eastAsia"/>
          <w:kern w:val="0"/>
          <w:sz w:val="28"/>
          <w:szCs w:val="28"/>
        </w:rPr>
        <w:t>参赛作品</w:t>
      </w:r>
      <w:r w:rsidR="00712908">
        <w:rPr>
          <w:rFonts w:ascii="宋体" w:hAnsi="宋体" w:cs="宋体" w:hint="eastAsia"/>
          <w:kern w:val="0"/>
          <w:sz w:val="28"/>
          <w:szCs w:val="28"/>
        </w:rPr>
        <w:t>总数的5%。</w:t>
      </w:r>
    </w:p>
    <w:p w:rsidR="00866F33" w:rsidRPr="00E62406" w:rsidRDefault="00407919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决赛</w:t>
      </w:r>
      <w:r w:rsidR="001E0A71" w:rsidRPr="00E62406">
        <w:rPr>
          <w:rFonts w:ascii="宋体" w:hAnsi="宋体" w:cs="宋体" w:hint="eastAsia"/>
          <w:kern w:val="0"/>
          <w:sz w:val="28"/>
          <w:szCs w:val="28"/>
        </w:rPr>
        <w:t>阶段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：</w:t>
      </w:r>
      <w:r w:rsidR="00766CB9">
        <w:rPr>
          <w:rFonts w:ascii="宋体" w:hAnsi="宋体" w:cs="宋体" w:hint="eastAsia"/>
          <w:kern w:val="0"/>
          <w:sz w:val="28"/>
          <w:szCs w:val="28"/>
        </w:rPr>
        <w:t>2015</w:t>
      </w:r>
      <w:r w:rsidR="005D2A09" w:rsidRPr="00E62406">
        <w:rPr>
          <w:rFonts w:ascii="宋体" w:hAnsi="宋体" w:cs="宋体" w:hint="eastAsia"/>
          <w:kern w:val="0"/>
          <w:sz w:val="28"/>
          <w:szCs w:val="28"/>
        </w:rPr>
        <w:t>年</w:t>
      </w:r>
      <w:r w:rsidR="00766CB9">
        <w:rPr>
          <w:rFonts w:ascii="宋体" w:hAnsi="宋体" w:cs="宋体" w:hint="eastAsia"/>
          <w:kern w:val="0"/>
          <w:sz w:val="28"/>
          <w:szCs w:val="28"/>
        </w:rPr>
        <w:t>11</w:t>
      </w:r>
      <w:r w:rsidR="005D2A09" w:rsidRPr="00E62406">
        <w:rPr>
          <w:rFonts w:ascii="宋体" w:hAnsi="宋体" w:cs="宋体" w:hint="eastAsia"/>
          <w:kern w:val="0"/>
          <w:sz w:val="28"/>
          <w:szCs w:val="28"/>
        </w:rPr>
        <w:t>月</w:t>
      </w:r>
      <w:r w:rsidR="00766CB9">
        <w:rPr>
          <w:rFonts w:ascii="宋体" w:hAnsi="宋体" w:cs="宋体" w:hint="eastAsia"/>
          <w:kern w:val="0"/>
          <w:sz w:val="28"/>
          <w:szCs w:val="28"/>
        </w:rPr>
        <w:t>21日</w:t>
      </w:r>
      <w:r w:rsidR="009353FC">
        <w:rPr>
          <w:rFonts w:ascii="宋体" w:hAnsi="宋体" w:cs="宋体" w:hint="eastAsia"/>
          <w:kern w:val="0"/>
          <w:sz w:val="28"/>
          <w:szCs w:val="28"/>
        </w:rPr>
        <w:t>至</w:t>
      </w:r>
      <w:r w:rsidR="00766CB9">
        <w:rPr>
          <w:rFonts w:ascii="宋体" w:hAnsi="宋体" w:cs="宋体" w:hint="eastAsia"/>
          <w:kern w:val="0"/>
          <w:sz w:val="28"/>
          <w:szCs w:val="28"/>
        </w:rPr>
        <w:t>2015</w:t>
      </w:r>
      <w:r w:rsidR="005D2A09" w:rsidRPr="00E62406">
        <w:rPr>
          <w:rFonts w:ascii="宋体" w:hAnsi="宋体" w:cs="宋体" w:hint="eastAsia"/>
          <w:kern w:val="0"/>
          <w:sz w:val="28"/>
          <w:szCs w:val="28"/>
        </w:rPr>
        <w:t>年</w:t>
      </w:r>
      <w:r w:rsidR="00766CB9">
        <w:rPr>
          <w:rFonts w:ascii="宋体" w:hAnsi="宋体" w:cs="宋体" w:hint="eastAsia"/>
          <w:kern w:val="0"/>
          <w:sz w:val="28"/>
          <w:szCs w:val="28"/>
        </w:rPr>
        <w:t>12</w:t>
      </w:r>
      <w:r w:rsidR="005D2A09" w:rsidRPr="00E62406">
        <w:rPr>
          <w:rFonts w:ascii="宋体" w:hAnsi="宋体" w:cs="宋体" w:hint="eastAsia"/>
          <w:kern w:val="0"/>
          <w:sz w:val="28"/>
          <w:szCs w:val="28"/>
        </w:rPr>
        <w:t>月</w:t>
      </w:r>
      <w:r w:rsidR="006867C7">
        <w:rPr>
          <w:rFonts w:ascii="宋体" w:hAnsi="宋体" w:cs="宋体" w:hint="eastAsia"/>
          <w:kern w:val="0"/>
          <w:sz w:val="28"/>
          <w:szCs w:val="28"/>
        </w:rPr>
        <w:t>20</w:t>
      </w:r>
      <w:r w:rsidR="00766CB9">
        <w:rPr>
          <w:rFonts w:ascii="宋体" w:hAnsi="宋体" w:cs="宋体" w:hint="eastAsia"/>
          <w:kern w:val="0"/>
          <w:sz w:val="28"/>
          <w:szCs w:val="28"/>
        </w:rPr>
        <w:t>日</w:t>
      </w:r>
      <w:r w:rsidR="009353FC">
        <w:rPr>
          <w:rFonts w:ascii="宋体" w:hAnsi="宋体" w:cs="宋体" w:hint="eastAsia"/>
          <w:kern w:val="0"/>
          <w:sz w:val="28"/>
          <w:szCs w:val="28"/>
        </w:rPr>
        <w:t>。</w:t>
      </w:r>
      <w:r w:rsidR="00356A80">
        <w:rPr>
          <w:rFonts w:ascii="宋体" w:hAnsi="宋体" w:cs="宋体" w:hint="eastAsia"/>
          <w:kern w:val="0"/>
          <w:sz w:val="28"/>
          <w:szCs w:val="28"/>
        </w:rPr>
        <w:t>由大赛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主办</w:t>
      </w:r>
      <w:r w:rsidR="00725B93">
        <w:rPr>
          <w:rFonts w:ascii="宋体" w:hAnsi="宋体" w:cs="宋体" w:hint="eastAsia"/>
          <w:kern w:val="0"/>
          <w:sz w:val="28"/>
          <w:szCs w:val="28"/>
        </w:rPr>
        <w:t>方</w:t>
      </w:r>
      <w:r w:rsidR="00866F33" w:rsidRPr="00E62406">
        <w:rPr>
          <w:rFonts w:ascii="宋体" w:hAnsi="宋体" w:cs="宋体" w:hint="eastAsia"/>
          <w:kern w:val="0"/>
          <w:sz w:val="28"/>
          <w:szCs w:val="28"/>
        </w:rPr>
        <w:t>组织</w:t>
      </w:r>
      <w:r w:rsidR="005D2A09" w:rsidRPr="00E62406">
        <w:rPr>
          <w:rFonts w:ascii="宋体" w:hAnsi="宋体" w:cs="宋体" w:hint="eastAsia"/>
          <w:kern w:val="0"/>
          <w:sz w:val="28"/>
          <w:szCs w:val="28"/>
        </w:rPr>
        <w:t>专家</w:t>
      </w:r>
      <w:r w:rsidR="00866F33" w:rsidRPr="00725B93">
        <w:rPr>
          <w:rFonts w:ascii="宋体" w:hAnsi="宋体" w:cs="宋体" w:hint="eastAsia"/>
          <w:kern w:val="0"/>
          <w:sz w:val="28"/>
          <w:szCs w:val="28"/>
        </w:rPr>
        <w:t>评审，</w:t>
      </w:r>
      <w:r w:rsidR="00E93013" w:rsidRPr="00725B93">
        <w:rPr>
          <w:rFonts w:ascii="宋体" w:hAnsi="宋体" w:cs="宋体" w:hint="eastAsia"/>
          <w:kern w:val="0"/>
          <w:sz w:val="28"/>
          <w:szCs w:val="28"/>
        </w:rPr>
        <w:t>评选出</w:t>
      </w:r>
      <w:r w:rsidR="00356A80" w:rsidRPr="00725B93">
        <w:rPr>
          <w:rFonts w:ascii="宋体" w:hAnsi="宋体" w:cs="宋体" w:hint="eastAsia"/>
          <w:kern w:val="0"/>
          <w:sz w:val="28"/>
          <w:szCs w:val="28"/>
        </w:rPr>
        <w:t>决赛获奖</w:t>
      </w:r>
      <w:r w:rsidR="006867C7">
        <w:rPr>
          <w:rFonts w:ascii="宋体" w:hAnsi="宋体" w:cs="宋体" w:hint="eastAsia"/>
          <w:kern w:val="0"/>
          <w:sz w:val="28"/>
          <w:szCs w:val="28"/>
        </w:rPr>
        <w:t>作品</w:t>
      </w:r>
      <w:r w:rsidR="00356A80" w:rsidRPr="00725B93">
        <w:rPr>
          <w:rFonts w:ascii="宋体" w:hAnsi="宋体" w:cs="宋体" w:hint="eastAsia"/>
          <w:kern w:val="0"/>
          <w:sz w:val="28"/>
          <w:szCs w:val="28"/>
        </w:rPr>
        <w:t>，</w:t>
      </w:r>
      <w:r w:rsidR="00E93013" w:rsidRPr="00725B93">
        <w:rPr>
          <w:rFonts w:ascii="宋体" w:hAnsi="宋体" w:cs="宋体" w:hint="eastAsia"/>
          <w:kern w:val="0"/>
          <w:sz w:val="28"/>
          <w:szCs w:val="28"/>
        </w:rPr>
        <w:t>并择期召开</w:t>
      </w:r>
      <w:r w:rsidR="00866F33" w:rsidRPr="00725B93">
        <w:rPr>
          <w:rFonts w:ascii="宋体" w:hAnsi="宋体" w:cs="宋体"/>
          <w:kern w:val="0"/>
          <w:sz w:val="28"/>
          <w:szCs w:val="28"/>
        </w:rPr>
        <w:t>现场教学</w:t>
      </w:r>
      <w:r w:rsidR="00E93013" w:rsidRPr="00725B93">
        <w:rPr>
          <w:rFonts w:ascii="宋体" w:hAnsi="宋体" w:cs="宋体" w:hint="eastAsia"/>
          <w:kern w:val="0"/>
          <w:sz w:val="28"/>
          <w:szCs w:val="28"/>
        </w:rPr>
        <w:t>展示、观摩及</w:t>
      </w:r>
      <w:r w:rsidR="006867C7">
        <w:rPr>
          <w:rFonts w:ascii="宋体" w:hAnsi="宋体" w:cs="宋体" w:hint="eastAsia"/>
          <w:kern w:val="0"/>
          <w:sz w:val="28"/>
          <w:szCs w:val="28"/>
        </w:rPr>
        <w:t>颁奖</w:t>
      </w:r>
      <w:r w:rsidR="00E93013" w:rsidRPr="00E62406">
        <w:rPr>
          <w:rFonts w:ascii="宋体" w:hAnsi="宋体" w:cs="宋体" w:hint="eastAsia"/>
          <w:kern w:val="0"/>
          <w:sz w:val="28"/>
          <w:szCs w:val="28"/>
        </w:rPr>
        <w:t>大会。</w:t>
      </w:r>
    </w:p>
    <w:p w:rsidR="0005656B" w:rsidRPr="00FC26C5" w:rsidRDefault="00FC26C5" w:rsidP="00D870DE">
      <w:pPr>
        <w:spacing w:line="360" w:lineRule="auto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六、</w:t>
      </w:r>
      <w:r w:rsidR="0005656B" w:rsidRPr="00FC26C5">
        <w:rPr>
          <w:rFonts w:ascii="黑体" w:eastAsia="黑体" w:hAnsi="华文仿宋" w:cs="宋体" w:hint="eastAsia"/>
          <w:b/>
          <w:kern w:val="0"/>
          <w:sz w:val="28"/>
          <w:szCs w:val="28"/>
        </w:rPr>
        <w:t>比赛内容</w:t>
      </w:r>
    </w:p>
    <w:p w:rsidR="00FC26C5" w:rsidRDefault="00FC26C5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E62406">
        <w:rPr>
          <w:rFonts w:ascii="宋体" w:hAnsi="宋体" w:cs="宋体" w:hint="eastAsia"/>
          <w:kern w:val="0"/>
          <w:sz w:val="28"/>
          <w:szCs w:val="28"/>
        </w:rPr>
        <w:t>本</w:t>
      </w:r>
      <w:r w:rsidR="009353FC">
        <w:rPr>
          <w:rFonts w:ascii="宋体" w:hAnsi="宋体" w:cs="宋体" w:hint="eastAsia"/>
          <w:kern w:val="0"/>
          <w:sz w:val="28"/>
          <w:szCs w:val="28"/>
        </w:rPr>
        <w:t>次</w:t>
      </w:r>
      <w:r>
        <w:rPr>
          <w:rFonts w:ascii="宋体" w:hAnsi="宋体" w:cs="宋体" w:hint="eastAsia"/>
          <w:kern w:val="0"/>
          <w:sz w:val="28"/>
          <w:szCs w:val="28"/>
        </w:rPr>
        <w:t>比赛</w:t>
      </w:r>
      <w:r w:rsidR="00317C5F">
        <w:rPr>
          <w:rFonts w:ascii="宋体" w:hAnsi="宋体" w:cs="宋体" w:hint="eastAsia"/>
          <w:kern w:val="0"/>
          <w:sz w:val="28"/>
          <w:szCs w:val="28"/>
        </w:rPr>
        <w:t>发布</w:t>
      </w:r>
      <w:r w:rsidRPr="00E62406">
        <w:rPr>
          <w:rFonts w:ascii="宋体" w:hAnsi="宋体" w:cs="宋体" w:hint="eastAsia"/>
          <w:kern w:val="0"/>
          <w:sz w:val="28"/>
          <w:szCs w:val="28"/>
        </w:rPr>
        <w:t>参赛课程目录（</w:t>
      </w:r>
      <w:r w:rsidR="006F3247">
        <w:rPr>
          <w:rFonts w:ascii="宋体" w:hAnsi="宋体" w:cs="宋体" w:hint="eastAsia"/>
          <w:kern w:val="0"/>
          <w:sz w:val="28"/>
          <w:szCs w:val="28"/>
        </w:rPr>
        <w:t>见附件</w:t>
      </w:r>
      <w:r w:rsidR="00804673">
        <w:rPr>
          <w:rFonts w:ascii="宋体" w:hAnsi="宋体" w:cs="宋体" w:hint="eastAsia"/>
          <w:kern w:val="0"/>
          <w:sz w:val="28"/>
          <w:szCs w:val="28"/>
        </w:rPr>
        <w:t>三</w:t>
      </w:r>
      <w:r w:rsidRPr="00E62406">
        <w:rPr>
          <w:rFonts w:ascii="宋体" w:hAnsi="宋体" w:cs="宋体" w:hint="eastAsia"/>
          <w:kern w:val="0"/>
          <w:sz w:val="28"/>
          <w:szCs w:val="28"/>
        </w:rPr>
        <w:t>），参赛人员可根据课程目录选取有关的知识点或技能点，</w:t>
      </w:r>
      <w:r w:rsidR="009353FC">
        <w:rPr>
          <w:rFonts w:ascii="宋体" w:hAnsi="宋体" w:cs="宋体" w:hint="eastAsia"/>
          <w:kern w:val="0"/>
          <w:sz w:val="28"/>
          <w:szCs w:val="28"/>
        </w:rPr>
        <w:t>制作</w:t>
      </w:r>
      <w:r w:rsidRPr="00E62406">
        <w:rPr>
          <w:rFonts w:ascii="宋体" w:hAnsi="宋体" w:cs="宋体" w:hint="eastAsia"/>
          <w:kern w:val="0"/>
          <w:sz w:val="28"/>
          <w:szCs w:val="28"/>
        </w:rPr>
        <w:t>微课，</w:t>
      </w:r>
      <w:r w:rsidRPr="00FC26C5">
        <w:rPr>
          <w:rFonts w:ascii="宋体" w:hAnsi="宋体" w:cs="宋体" w:hint="eastAsia"/>
          <w:kern w:val="0"/>
          <w:sz w:val="28"/>
          <w:szCs w:val="28"/>
        </w:rPr>
        <w:t>同时允许</w:t>
      </w:r>
      <w:r w:rsidRPr="00E62406">
        <w:rPr>
          <w:rFonts w:ascii="宋体" w:hAnsi="宋体" w:cs="宋体" w:hint="eastAsia"/>
          <w:kern w:val="0"/>
          <w:sz w:val="28"/>
          <w:szCs w:val="28"/>
        </w:rPr>
        <w:t>在课程目录外</w:t>
      </w:r>
      <w:r>
        <w:rPr>
          <w:rFonts w:ascii="宋体" w:hAnsi="宋体" w:cs="宋体" w:hint="eastAsia"/>
          <w:kern w:val="0"/>
          <w:sz w:val="28"/>
          <w:szCs w:val="28"/>
        </w:rPr>
        <w:t>制作</w:t>
      </w:r>
      <w:r w:rsidRPr="00E62406">
        <w:rPr>
          <w:rFonts w:ascii="宋体" w:hAnsi="宋体" w:cs="宋体" w:hint="eastAsia"/>
          <w:kern w:val="0"/>
          <w:sz w:val="28"/>
          <w:szCs w:val="28"/>
        </w:rPr>
        <w:t>微课。</w:t>
      </w:r>
    </w:p>
    <w:p w:rsidR="0002311D" w:rsidRPr="0002311D" w:rsidRDefault="00766CB9" w:rsidP="00970934">
      <w:pPr>
        <w:spacing w:beforeLines="50" w:afterLines="50"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教师</w:t>
      </w:r>
      <w:r w:rsidR="0002311D" w:rsidRPr="0002311D">
        <w:rPr>
          <w:rFonts w:ascii="宋体" w:hAnsi="宋体" w:cs="宋体" w:hint="eastAsia"/>
          <w:kern w:val="0"/>
          <w:sz w:val="28"/>
          <w:szCs w:val="28"/>
        </w:rPr>
        <w:t>可登录</w:t>
      </w:r>
      <w:r w:rsidR="001138AE">
        <w:rPr>
          <w:rFonts w:ascii="宋体" w:hAnsi="宋体" w:cs="宋体" w:hint="eastAsia"/>
          <w:kern w:val="0"/>
          <w:sz w:val="28"/>
          <w:szCs w:val="28"/>
        </w:rPr>
        <w:t>“全国高校微课教学比赛”网站</w:t>
      </w:r>
      <w:r w:rsidR="00712D7B">
        <w:rPr>
          <w:rFonts w:ascii="宋体" w:hAnsi="宋体" w:cs="宋体" w:hint="eastAsia"/>
          <w:kern w:val="0"/>
          <w:sz w:val="28"/>
          <w:szCs w:val="28"/>
        </w:rPr>
        <w:t>、</w:t>
      </w:r>
      <w:r w:rsidR="009353FC">
        <w:rPr>
          <w:rFonts w:ascii="宋体" w:hAnsi="宋体" w:cs="宋体" w:hint="eastAsia"/>
          <w:kern w:val="0"/>
          <w:sz w:val="28"/>
          <w:szCs w:val="28"/>
        </w:rPr>
        <w:t>职业教育</w:t>
      </w:r>
      <w:r w:rsidR="00765972">
        <w:rPr>
          <w:rFonts w:ascii="宋体" w:hAnsi="宋体" w:cs="宋体" w:hint="eastAsia"/>
          <w:kern w:val="0"/>
          <w:sz w:val="28"/>
          <w:szCs w:val="28"/>
        </w:rPr>
        <w:t>数字化学</w:t>
      </w:r>
      <w:r w:rsidR="00765972">
        <w:rPr>
          <w:rFonts w:ascii="宋体" w:hAnsi="宋体" w:cs="宋体" w:hint="eastAsia"/>
          <w:kern w:val="0"/>
          <w:sz w:val="28"/>
          <w:szCs w:val="28"/>
        </w:rPr>
        <w:lastRenderedPageBreak/>
        <w:t>习中心</w:t>
      </w:r>
      <w:r w:rsidR="009353FC"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 w:hint="eastAsia"/>
          <w:kern w:val="0"/>
          <w:sz w:val="28"/>
          <w:szCs w:val="28"/>
        </w:rPr>
        <w:t>智慧职教</w:t>
      </w:r>
      <w:r w:rsidR="009353FC">
        <w:rPr>
          <w:rFonts w:ascii="宋体" w:hAnsi="宋体" w:cs="宋体" w:hint="eastAsia"/>
          <w:kern w:val="0"/>
          <w:sz w:val="28"/>
          <w:szCs w:val="28"/>
        </w:rPr>
        <w:t>”</w:t>
      </w:r>
      <w:r>
        <w:rPr>
          <w:rFonts w:ascii="宋体" w:hAnsi="宋体" w:cs="宋体" w:hint="eastAsia"/>
          <w:kern w:val="0"/>
          <w:sz w:val="28"/>
          <w:szCs w:val="28"/>
        </w:rPr>
        <w:t>（</w:t>
      </w:r>
      <w:r w:rsidRPr="00766CB9">
        <w:rPr>
          <w:rFonts w:ascii="宋体" w:hAnsi="宋体" w:cs="宋体"/>
          <w:kern w:val="0"/>
          <w:sz w:val="28"/>
          <w:szCs w:val="28"/>
        </w:rPr>
        <w:t>http://www.icve.com.cn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  <w:r w:rsidR="0002311D" w:rsidRPr="0002311D">
        <w:rPr>
          <w:rFonts w:ascii="宋体" w:hAnsi="宋体" w:cs="宋体" w:hint="eastAsia"/>
          <w:kern w:val="0"/>
          <w:sz w:val="28"/>
          <w:szCs w:val="28"/>
        </w:rPr>
        <w:t>参考</w:t>
      </w:r>
      <w:r>
        <w:rPr>
          <w:rFonts w:ascii="宋体" w:hAnsi="宋体" w:cs="宋体" w:hint="eastAsia"/>
          <w:kern w:val="0"/>
          <w:sz w:val="28"/>
          <w:szCs w:val="28"/>
        </w:rPr>
        <w:t>学习</w:t>
      </w:r>
      <w:r w:rsidR="00970934">
        <w:rPr>
          <w:rFonts w:ascii="宋体" w:hAnsi="宋体" w:cs="宋体" w:hint="eastAsia"/>
          <w:kern w:val="0"/>
          <w:sz w:val="28"/>
          <w:szCs w:val="28"/>
        </w:rPr>
        <w:t>相关</w:t>
      </w:r>
      <w:r w:rsidR="0002311D" w:rsidRPr="0002311D">
        <w:rPr>
          <w:rFonts w:ascii="宋体" w:hAnsi="宋体" w:cs="宋体" w:hint="eastAsia"/>
          <w:kern w:val="0"/>
          <w:sz w:val="28"/>
          <w:szCs w:val="28"/>
        </w:rPr>
        <w:t>资料。</w:t>
      </w:r>
    </w:p>
    <w:p w:rsidR="0015612C" w:rsidRPr="00FC26C5" w:rsidRDefault="00FC26C5" w:rsidP="00D870DE">
      <w:pPr>
        <w:spacing w:line="360" w:lineRule="auto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七、</w:t>
      </w:r>
      <w:r w:rsidR="0015612C" w:rsidRPr="00FC26C5">
        <w:rPr>
          <w:rFonts w:ascii="黑体" w:eastAsia="黑体" w:hAnsi="华文仿宋" w:cs="宋体" w:hint="eastAsia"/>
          <w:b/>
          <w:kern w:val="0"/>
          <w:sz w:val="28"/>
          <w:szCs w:val="28"/>
        </w:rPr>
        <w:t>比赛要求</w:t>
      </w:r>
    </w:p>
    <w:p w:rsidR="00407919" w:rsidRDefault="0015612C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8465A1">
        <w:rPr>
          <w:rFonts w:ascii="宋体" w:hAnsi="宋体" w:cs="宋体"/>
          <w:kern w:val="0"/>
          <w:sz w:val="28"/>
          <w:szCs w:val="28"/>
        </w:rPr>
        <w:t>微课是指以视频为主要载体记录教师围绕某个知识点或</w:t>
      </w:r>
      <w:r w:rsidRPr="008465A1">
        <w:rPr>
          <w:rFonts w:ascii="宋体" w:hAnsi="宋体" w:cs="宋体" w:hint="eastAsia"/>
          <w:kern w:val="0"/>
          <w:sz w:val="28"/>
          <w:szCs w:val="28"/>
        </w:rPr>
        <w:t>技能点</w:t>
      </w:r>
      <w:r w:rsidRPr="008465A1">
        <w:rPr>
          <w:rFonts w:ascii="宋体" w:hAnsi="宋体" w:cs="宋体"/>
          <w:kern w:val="0"/>
          <w:sz w:val="28"/>
          <w:szCs w:val="28"/>
        </w:rPr>
        <w:t>开展的简短、完整的教学活动。</w:t>
      </w:r>
      <w:r w:rsidRPr="008465A1">
        <w:rPr>
          <w:rFonts w:ascii="宋体" w:hAnsi="宋体" w:cs="宋体" w:hint="eastAsia"/>
          <w:kern w:val="0"/>
          <w:sz w:val="28"/>
          <w:szCs w:val="28"/>
        </w:rPr>
        <w:t>微课要包含有明确的教学目标，充分体现具有</w:t>
      </w:r>
      <w:r w:rsidR="00A21E43">
        <w:rPr>
          <w:rFonts w:ascii="宋体" w:hAnsi="宋体" w:cs="宋体" w:hint="eastAsia"/>
          <w:kern w:val="0"/>
          <w:sz w:val="28"/>
          <w:szCs w:val="28"/>
        </w:rPr>
        <w:t>高等职业</w:t>
      </w:r>
      <w:r w:rsidRPr="008465A1">
        <w:rPr>
          <w:rFonts w:ascii="宋体" w:hAnsi="宋体" w:cs="宋体" w:hint="eastAsia"/>
          <w:kern w:val="0"/>
          <w:sz w:val="28"/>
          <w:szCs w:val="28"/>
        </w:rPr>
        <w:t>教育</w:t>
      </w:r>
      <w:r w:rsidR="00341B34">
        <w:rPr>
          <w:rFonts w:ascii="宋体" w:hAnsi="宋体" w:cs="宋体" w:hint="eastAsia"/>
          <w:kern w:val="0"/>
          <w:sz w:val="28"/>
          <w:szCs w:val="28"/>
        </w:rPr>
        <w:t>特色</w:t>
      </w:r>
      <w:r w:rsidRPr="008465A1">
        <w:rPr>
          <w:rFonts w:ascii="宋体" w:hAnsi="宋体" w:cs="宋体" w:hint="eastAsia"/>
          <w:kern w:val="0"/>
          <w:sz w:val="28"/>
          <w:szCs w:val="28"/>
        </w:rPr>
        <w:t>的</w:t>
      </w:r>
      <w:r w:rsidR="00AE462A" w:rsidRPr="008465A1">
        <w:rPr>
          <w:rFonts w:ascii="宋体" w:hAnsi="宋体" w:cs="宋体" w:hint="eastAsia"/>
          <w:kern w:val="0"/>
          <w:sz w:val="28"/>
          <w:szCs w:val="28"/>
        </w:rPr>
        <w:t>学做一体的</w:t>
      </w:r>
      <w:r w:rsidRPr="008465A1">
        <w:rPr>
          <w:rFonts w:ascii="宋体" w:hAnsi="宋体" w:cs="宋体" w:hint="eastAsia"/>
          <w:kern w:val="0"/>
          <w:sz w:val="28"/>
          <w:szCs w:val="28"/>
        </w:rPr>
        <w:t>教学活动设计。</w:t>
      </w:r>
    </w:p>
    <w:p w:rsidR="00A01207" w:rsidRPr="008465A1" w:rsidRDefault="00A41F9E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FC26C5">
        <w:rPr>
          <w:rFonts w:ascii="宋体" w:hAnsi="宋体" w:cs="宋体" w:hint="eastAsia"/>
          <w:kern w:val="0"/>
          <w:sz w:val="28"/>
          <w:szCs w:val="28"/>
        </w:rPr>
        <w:t>各</w:t>
      </w:r>
      <w:r w:rsidR="00A21E43" w:rsidRPr="00FC26C5">
        <w:rPr>
          <w:rFonts w:ascii="宋体" w:hAnsi="宋体" w:cs="宋体" w:hint="eastAsia"/>
          <w:kern w:val="0"/>
          <w:sz w:val="28"/>
          <w:szCs w:val="28"/>
        </w:rPr>
        <w:t>高职高专</w:t>
      </w:r>
      <w:r w:rsidR="00A21E43">
        <w:rPr>
          <w:rFonts w:ascii="宋体" w:hAnsi="宋体" w:cs="宋体" w:hint="eastAsia"/>
          <w:kern w:val="0"/>
          <w:sz w:val="28"/>
          <w:szCs w:val="28"/>
        </w:rPr>
        <w:t>院</w:t>
      </w:r>
      <w:r w:rsidRPr="00FC26C5">
        <w:rPr>
          <w:rFonts w:ascii="宋体" w:hAnsi="宋体" w:cs="宋体" w:hint="eastAsia"/>
          <w:kern w:val="0"/>
          <w:sz w:val="28"/>
          <w:szCs w:val="28"/>
        </w:rPr>
        <w:t>校组织提交的微课</w:t>
      </w:r>
      <w:r>
        <w:rPr>
          <w:rFonts w:ascii="宋体" w:hAnsi="宋体" w:cs="宋体" w:hint="eastAsia"/>
          <w:kern w:val="0"/>
          <w:sz w:val="28"/>
          <w:szCs w:val="28"/>
        </w:rPr>
        <w:t>作品</w:t>
      </w:r>
      <w:r w:rsidRPr="00FC26C5">
        <w:rPr>
          <w:rFonts w:ascii="宋体" w:hAnsi="宋体" w:cs="宋体" w:hint="eastAsia"/>
          <w:kern w:val="0"/>
          <w:sz w:val="28"/>
          <w:szCs w:val="28"/>
        </w:rPr>
        <w:t>，应符合</w:t>
      </w:r>
      <w:r w:rsidR="00A21E43">
        <w:rPr>
          <w:rFonts w:ascii="宋体" w:hAnsi="宋体" w:cs="宋体" w:hint="eastAsia"/>
          <w:kern w:val="0"/>
          <w:sz w:val="28"/>
          <w:szCs w:val="28"/>
        </w:rPr>
        <w:t>高素质技术技能</w:t>
      </w:r>
      <w:r>
        <w:rPr>
          <w:rFonts w:ascii="宋体" w:hAnsi="宋体" w:cs="宋体" w:hint="eastAsia"/>
          <w:kern w:val="0"/>
          <w:sz w:val="28"/>
          <w:szCs w:val="28"/>
        </w:rPr>
        <w:t>人才培养模式需要，充分体现高职理实一体化教学特色。</w:t>
      </w:r>
      <w:r w:rsidR="0015612C" w:rsidRPr="008465A1">
        <w:rPr>
          <w:rFonts w:ascii="宋体" w:hAnsi="宋体" w:cs="宋体"/>
          <w:kern w:val="0"/>
          <w:sz w:val="28"/>
          <w:szCs w:val="28"/>
        </w:rPr>
        <w:t>参赛教师自选一门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高职</w:t>
      </w:r>
      <w:r w:rsidR="006F3247">
        <w:rPr>
          <w:rFonts w:ascii="宋体" w:hAnsi="宋体" w:cs="宋体" w:hint="eastAsia"/>
          <w:kern w:val="0"/>
          <w:sz w:val="28"/>
          <w:szCs w:val="28"/>
        </w:rPr>
        <w:t>高专</w:t>
      </w:r>
      <w:r w:rsidR="0015612C" w:rsidRPr="008465A1">
        <w:rPr>
          <w:rFonts w:ascii="宋体" w:hAnsi="宋体" w:cs="宋体"/>
          <w:kern w:val="0"/>
          <w:sz w:val="28"/>
          <w:szCs w:val="28"/>
        </w:rPr>
        <w:t>课程</w:t>
      </w:r>
      <w:r w:rsidR="008A433C">
        <w:rPr>
          <w:rFonts w:ascii="宋体" w:hAnsi="宋体" w:cs="宋体" w:hint="eastAsia"/>
          <w:kern w:val="0"/>
          <w:sz w:val="28"/>
          <w:szCs w:val="28"/>
        </w:rPr>
        <w:t>的知识点或技能点</w:t>
      </w:r>
      <w:r w:rsidR="0015612C" w:rsidRPr="008465A1">
        <w:rPr>
          <w:rFonts w:ascii="宋体" w:hAnsi="宋体" w:cs="宋体"/>
          <w:kern w:val="0"/>
          <w:sz w:val="28"/>
          <w:szCs w:val="28"/>
        </w:rPr>
        <w:t>精心</w:t>
      </w:r>
      <w:r w:rsidR="008A433C">
        <w:rPr>
          <w:rFonts w:ascii="宋体" w:hAnsi="宋体" w:cs="宋体" w:hint="eastAsia"/>
          <w:kern w:val="0"/>
          <w:sz w:val="28"/>
          <w:szCs w:val="28"/>
        </w:rPr>
        <w:t>设计与制作。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授课过程中要</w:t>
      </w:r>
      <w:r w:rsidR="0015612C" w:rsidRPr="008465A1">
        <w:rPr>
          <w:rFonts w:ascii="宋体" w:hAnsi="宋体" w:cs="宋体"/>
          <w:kern w:val="0"/>
          <w:sz w:val="28"/>
          <w:szCs w:val="28"/>
        </w:rPr>
        <w:t>充分合理运用各种现代教育技术手段</w:t>
      </w:r>
      <w:r w:rsidR="0015612C" w:rsidRPr="008465A1">
        <w:rPr>
          <w:rFonts w:ascii="宋体" w:hAnsi="宋体" w:cs="宋体" w:hint="eastAsia"/>
          <w:kern w:val="0"/>
          <w:sz w:val="28"/>
          <w:szCs w:val="28"/>
        </w:rPr>
        <w:t>，如二维、三维动画、经济生活及生产企业一线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实拍</w:t>
      </w:r>
      <w:r w:rsidR="0015612C" w:rsidRPr="008465A1">
        <w:rPr>
          <w:rFonts w:ascii="宋体" w:hAnsi="宋体" w:cs="宋体" w:hint="eastAsia"/>
          <w:kern w:val="0"/>
          <w:sz w:val="28"/>
          <w:szCs w:val="28"/>
        </w:rPr>
        <w:t>视频、HTML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页面</w:t>
      </w:r>
      <w:r w:rsidR="00AE462A" w:rsidRPr="008465A1">
        <w:rPr>
          <w:rFonts w:ascii="宋体" w:hAnsi="宋体" w:cs="宋体" w:hint="eastAsia"/>
          <w:kern w:val="0"/>
          <w:sz w:val="28"/>
          <w:szCs w:val="28"/>
        </w:rPr>
        <w:t>，以及PPT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等，充分运用各种教学</w:t>
      </w:r>
      <w:r w:rsidR="0015612C" w:rsidRPr="008465A1">
        <w:rPr>
          <w:rFonts w:ascii="宋体" w:hAnsi="宋体" w:cs="宋体"/>
          <w:kern w:val="0"/>
          <w:sz w:val="28"/>
          <w:szCs w:val="28"/>
        </w:rPr>
        <w:t>设备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、仪器</w:t>
      </w:r>
      <w:r w:rsidR="0015612C" w:rsidRPr="008465A1">
        <w:rPr>
          <w:rFonts w:ascii="宋体" w:hAnsi="宋体" w:cs="宋体"/>
          <w:kern w:val="0"/>
          <w:sz w:val="28"/>
          <w:szCs w:val="28"/>
        </w:rPr>
        <w:t>，设计课程，</w:t>
      </w:r>
      <w:r>
        <w:rPr>
          <w:rFonts w:ascii="宋体" w:hAnsi="宋体" w:cs="宋体" w:hint="eastAsia"/>
          <w:kern w:val="0"/>
          <w:sz w:val="28"/>
          <w:szCs w:val="28"/>
        </w:rPr>
        <w:t>建议</w:t>
      </w:r>
      <w:r w:rsidR="00FF4E43">
        <w:rPr>
          <w:rFonts w:ascii="宋体" w:hAnsi="宋体" w:cs="宋体" w:hint="eastAsia"/>
          <w:kern w:val="0"/>
          <w:sz w:val="28"/>
          <w:szCs w:val="28"/>
        </w:rPr>
        <w:t>参赛</w:t>
      </w:r>
      <w:r>
        <w:rPr>
          <w:rFonts w:ascii="宋体" w:hAnsi="宋体" w:cs="宋体" w:hint="eastAsia"/>
          <w:kern w:val="0"/>
          <w:sz w:val="28"/>
          <w:szCs w:val="28"/>
        </w:rPr>
        <w:t>微课</w:t>
      </w:r>
      <w:r w:rsidR="0094122B">
        <w:rPr>
          <w:rFonts w:ascii="宋体" w:hAnsi="宋体" w:cs="宋体" w:hint="eastAsia"/>
          <w:kern w:val="0"/>
          <w:sz w:val="28"/>
          <w:szCs w:val="28"/>
        </w:rPr>
        <w:t>作品</w:t>
      </w:r>
      <w:r>
        <w:rPr>
          <w:rFonts w:ascii="宋体" w:hAnsi="宋体" w:cs="宋体" w:hint="eastAsia"/>
          <w:kern w:val="0"/>
          <w:sz w:val="28"/>
          <w:szCs w:val="28"/>
        </w:rPr>
        <w:t>时长在</w:t>
      </w:r>
      <w:r w:rsidR="00E00C8E">
        <w:rPr>
          <w:rFonts w:ascii="宋体" w:hAnsi="宋体" w:cs="宋体" w:hint="eastAsia"/>
          <w:kern w:val="0"/>
          <w:sz w:val="28"/>
          <w:szCs w:val="28"/>
        </w:rPr>
        <w:t>5至10</w:t>
      </w:r>
      <w:r w:rsidRPr="00FC26C5">
        <w:rPr>
          <w:rFonts w:ascii="宋体" w:hAnsi="宋体" w:cs="宋体" w:hint="eastAsia"/>
          <w:kern w:val="0"/>
          <w:sz w:val="28"/>
          <w:szCs w:val="28"/>
        </w:rPr>
        <w:t>分钟为宜（</w:t>
      </w:r>
      <w:r w:rsidR="009206FD">
        <w:rPr>
          <w:rFonts w:ascii="宋体" w:hAnsi="宋体" w:cs="宋体" w:hint="eastAsia"/>
          <w:kern w:val="0"/>
          <w:sz w:val="28"/>
          <w:szCs w:val="28"/>
        </w:rPr>
        <w:t>不超过15分钟，</w:t>
      </w:r>
      <w:r w:rsidRPr="00FC26C5">
        <w:rPr>
          <w:rFonts w:ascii="宋体" w:hAnsi="宋体" w:cs="宋体" w:hint="eastAsia"/>
          <w:kern w:val="0"/>
          <w:sz w:val="28"/>
          <w:szCs w:val="28"/>
        </w:rPr>
        <w:t>鼓励简明易懂、短小精悍</w:t>
      </w:r>
      <w:r w:rsidR="007B1920">
        <w:rPr>
          <w:rFonts w:ascii="宋体" w:hAnsi="宋体" w:cs="宋体" w:hint="eastAsia"/>
          <w:kern w:val="0"/>
          <w:sz w:val="28"/>
          <w:szCs w:val="28"/>
        </w:rPr>
        <w:t>、特色鲜明</w:t>
      </w:r>
      <w:r w:rsidRPr="00FC26C5">
        <w:rPr>
          <w:rFonts w:ascii="宋体" w:hAnsi="宋体" w:cs="宋体" w:hint="eastAsia"/>
          <w:kern w:val="0"/>
          <w:sz w:val="28"/>
          <w:szCs w:val="28"/>
        </w:rPr>
        <w:t>的微课作品）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="0015612C" w:rsidRPr="008465A1">
        <w:rPr>
          <w:rFonts w:ascii="宋体" w:hAnsi="宋体" w:cs="宋体"/>
          <w:kern w:val="0"/>
          <w:sz w:val="28"/>
          <w:szCs w:val="28"/>
        </w:rPr>
        <w:t>并配套</w:t>
      </w:r>
      <w:r w:rsidR="00B3751F" w:rsidRPr="008465A1">
        <w:rPr>
          <w:rFonts w:ascii="宋体" w:hAnsi="宋体" w:cs="宋体" w:hint="eastAsia"/>
          <w:kern w:val="0"/>
          <w:sz w:val="28"/>
          <w:szCs w:val="28"/>
        </w:rPr>
        <w:t>单独</w:t>
      </w:r>
      <w:r w:rsidR="00A01207" w:rsidRPr="008465A1">
        <w:rPr>
          <w:rFonts w:ascii="宋体" w:hAnsi="宋体" w:cs="宋体" w:hint="eastAsia"/>
          <w:kern w:val="0"/>
          <w:sz w:val="28"/>
          <w:szCs w:val="28"/>
        </w:rPr>
        <w:t>文件夹</w:t>
      </w:r>
      <w:r w:rsidR="0015612C" w:rsidRPr="008465A1">
        <w:rPr>
          <w:rFonts w:ascii="宋体" w:hAnsi="宋体" w:cs="宋体"/>
          <w:kern w:val="0"/>
          <w:sz w:val="28"/>
          <w:szCs w:val="28"/>
        </w:rPr>
        <w:t>提供教学设计文本、</w:t>
      </w:r>
      <w:r w:rsidR="00DC2354" w:rsidRPr="008465A1">
        <w:rPr>
          <w:rFonts w:ascii="宋体" w:hAnsi="宋体" w:cs="宋体" w:hint="eastAsia"/>
          <w:kern w:val="0"/>
          <w:sz w:val="28"/>
          <w:szCs w:val="28"/>
        </w:rPr>
        <w:t>演示文稿（PPT）</w:t>
      </w:r>
      <w:r w:rsidR="006301A3" w:rsidRPr="008465A1">
        <w:rPr>
          <w:rFonts w:ascii="宋体" w:hAnsi="宋体" w:cs="宋体" w:hint="eastAsia"/>
          <w:kern w:val="0"/>
          <w:sz w:val="28"/>
          <w:szCs w:val="28"/>
        </w:rPr>
        <w:t>，以及</w:t>
      </w:r>
      <w:r w:rsidR="00CC7943" w:rsidRPr="008465A1">
        <w:rPr>
          <w:rFonts w:ascii="宋体" w:hAnsi="宋体" w:cs="宋体" w:hint="eastAsia"/>
          <w:kern w:val="0"/>
          <w:sz w:val="28"/>
          <w:szCs w:val="28"/>
        </w:rPr>
        <w:t>微课</w:t>
      </w:r>
      <w:r w:rsidR="0090623C" w:rsidRPr="008465A1">
        <w:rPr>
          <w:rFonts w:ascii="宋体" w:hAnsi="宋体" w:cs="宋体" w:hint="eastAsia"/>
          <w:kern w:val="0"/>
          <w:sz w:val="28"/>
          <w:szCs w:val="28"/>
        </w:rPr>
        <w:t>中使用到的动画、视频</w:t>
      </w:r>
      <w:r w:rsidR="00DC2354" w:rsidRPr="008465A1">
        <w:rPr>
          <w:rFonts w:ascii="宋体" w:hAnsi="宋体" w:cs="宋体" w:hint="eastAsia"/>
          <w:kern w:val="0"/>
          <w:sz w:val="28"/>
          <w:szCs w:val="28"/>
        </w:rPr>
        <w:t>、习题、图片</w:t>
      </w:r>
      <w:r w:rsidR="0015612C" w:rsidRPr="008465A1">
        <w:rPr>
          <w:rFonts w:ascii="宋体" w:hAnsi="宋体" w:cs="宋体"/>
          <w:kern w:val="0"/>
          <w:sz w:val="28"/>
          <w:szCs w:val="28"/>
        </w:rPr>
        <w:t>等辅助材料。</w:t>
      </w:r>
    </w:p>
    <w:p w:rsidR="00407919" w:rsidRDefault="00407919" w:rsidP="0002311D">
      <w:pPr>
        <w:spacing w:line="360" w:lineRule="auto"/>
        <w:ind w:left="560"/>
        <w:outlineLvl w:val="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 w:rsidR="00A01207" w:rsidRPr="00407919">
        <w:rPr>
          <w:rFonts w:ascii="宋体" w:hAnsi="宋体" w:cs="宋体"/>
          <w:kern w:val="0"/>
          <w:sz w:val="28"/>
          <w:szCs w:val="28"/>
        </w:rPr>
        <w:t>视频要求</w:t>
      </w:r>
    </w:p>
    <w:p w:rsidR="00407919" w:rsidRDefault="00A01207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/>
          <w:kern w:val="0"/>
          <w:sz w:val="28"/>
          <w:szCs w:val="28"/>
        </w:rPr>
        <w:t>图像清晰稳定、构图合理、声音清楚，能较全面真实反映教学情境。视频片头应显示</w:t>
      </w:r>
      <w:r w:rsidR="0036745C" w:rsidRPr="00407919">
        <w:rPr>
          <w:rFonts w:ascii="宋体" w:hAnsi="宋体" w:cs="宋体" w:hint="eastAsia"/>
          <w:kern w:val="0"/>
          <w:sz w:val="28"/>
          <w:szCs w:val="28"/>
        </w:rPr>
        <w:t>课程名称—微课</w:t>
      </w:r>
      <w:r w:rsidR="006D7DD2" w:rsidRPr="00407919">
        <w:rPr>
          <w:rFonts w:ascii="宋体" w:hAnsi="宋体" w:cs="宋体" w:hint="eastAsia"/>
          <w:kern w:val="0"/>
          <w:sz w:val="28"/>
          <w:szCs w:val="28"/>
        </w:rPr>
        <w:t>（知识点或技能点等）</w:t>
      </w:r>
      <w:r w:rsidRPr="00407919">
        <w:rPr>
          <w:rFonts w:ascii="宋体" w:hAnsi="宋体" w:cs="宋体"/>
          <w:kern w:val="0"/>
          <w:sz w:val="28"/>
          <w:szCs w:val="28"/>
        </w:rPr>
        <w:t>标题、作者和单位，主要教学环节有字幕提示。视频格式及上传要求详见“全国高校微课教学比赛”网站</w:t>
      </w:r>
      <w:r w:rsidR="00480C35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04673">
        <w:rPr>
          <w:rFonts w:ascii="宋体" w:hAnsi="宋体" w:cs="宋体" w:hint="eastAsia"/>
          <w:kern w:val="0"/>
          <w:sz w:val="28"/>
          <w:szCs w:val="28"/>
        </w:rPr>
        <w:t>“</w:t>
      </w:r>
      <w:r w:rsidR="006F3247">
        <w:rPr>
          <w:rFonts w:ascii="宋体" w:hAnsi="宋体" w:cs="宋体" w:hint="eastAsia"/>
          <w:kern w:val="0"/>
          <w:sz w:val="28"/>
          <w:szCs w:val="28"/>
        </w:rPr>
        <w:t>比赛指南</w:t>
      </w:r>
      <w:r w:rsidR="00804673">
        <w:rPr>
          <w:rFonts w:ascii="宋体" w:hAnsi="宋体" w:cs="宋体" w:hint="eastAsia"/>
          <w:kern w:val="0"/>
          <w:sz w:val="28"/>
          <w:szCs w:val="28"/>
        </w:rPr>
        <w:t>”</w:t>
      </w:r>
      <w:r w:rsidR="006F3247">
        <w:rPr>
          <w:rFonts w:ascii="宋体" w:hAnsi="宋体" w:cs="宋体" w:hint="eastAsia"/>
          <w:kern w:val="0"/>
          <w:sz w:val="28"/>
          <w:szCs w:val="28"/>
        </w:rPr>
        <w:t>栏目</w:t>
      </w:r>
      <w:r w:rsidR="00407919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407919" w:rsidRDefault="00407919" w:rsidP="0002311D">
      <w:pPr>
        <w:spacing w:line="360" w:lineRule="auto"/>
        <w:ind w:left="560"/>
        <w:outlineLvl w:val="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 w:rsidR="005F1012" w:rsidRPr="00407919">
        <w:rPr>
          <w:rFonts w:ascii="宋体" w:hAnsi="宋体" w:cs="宋体" w:hint="eastAsia"/>
          <w:kern w:val="0"/>
          <w:sz w:val="28"/>
          <w:szCs w:val="28"/>
        </w:rPr>
        <w:t>演示文稿</w:t>
      </w:r>
      <w:r w:rsidR="00A01207" w:rsidRPr="00407919">
        <w:rPr>
          <w:rFonts w:ascii="宋体" w:hAnsi="宋体" w:cs="宋体"/>
          <w:kern w:val="0"/>
          <w:sz w:val="28"/>
          <w:szCs w:val="28"/>
        </w:rPr>
        <w:t>要求</w:t>
      </w:r>
    </w:p>
    <w:p w:rsidR="006F21BC" w:rsidRDefault="005F1012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>演示文稿</w:t>
      </w:r>
      <w:r w:rsidR="00A01207" w:rsidRPr="00407919">
        <w:rPr>
          <w:rFonts w:ascii="宋体" w:hAnsi="宋体" w:cs="宋体"/>
          <w:kern w:val="0"/>
          <w:sz w:val="28"/>
          <w:szCs w:val="28"/>
        </w:rPr>
        <w:t>限定为PPT格式。要求围绕教学目标，反映主要教学内容，与教学视频合理搭配，单独提交。其他与教学内容相关辅助材料</w:t>
      </w:r>
      <w:r w:rsidRPr="00407919">
        <w:rPr>
          <w:rFonts w:ascii="宋体" w:hAnsi="宋体" w:cs="宋体" w:hint="eastAsia"/>
          <w:kern w:val="0"/>
          <w:sz w:val="28"/>
          <w:szCs w:val="28"/>
        </w:rPr>
        <w:t>，</w:t>
      </w:r>
      <w:r w:rsidR="00A01207" w:rsidRPr="00407919">
        <w:rPr>
          <w:rFonts w:ascii="宋体" w:hAnsi="宋体" w:cs="宋体"/>
          <w:kern w:val="0"/>
          <w:sz w:val="28"/>
          <w:szCs w:val="28"/>
        </w:rPr>
        <w:lastRenderedPageBreak/>
        <w:t>如练习测试、教学评价、多媒体素材</w:t>
      </w:r>
      <w:r w:rsidR="006A018B" w:rsidRPr="00407919">
        <w:rPr>
          <w:rFonts w:ascii="宋体" w:hAnsi="宋体" w:cs="宋体" w:hint="eastAsia"/>
          <w:kern w:val="0"/>
          <w:sz w:val="28"/>
          <w:szCs w:val="28"/>
        </w:rPr>
        <w:t>（视频、动画</w:t>
      </w:r>
      <w:r w:rsidR="00E5571D" w:rsidRPr="00407919">
        <w:rPr>
          <w:rFonts w:ascii="宋体" w:hAnsi="宋体" w:cs="宋体" w:hint="eastAsia"/>
          <w:kern w:val="0"/>
          <w:sz w:val="28"/>
          <w:szCs w:val="28"/>
        </w:rPr>
        <w:t>、图片</w:t>
      </w:r>
      <w:r w:rsidR="00A01207" w:rsidRPr="00407919">
        <w:rPr>
          <w:rFonts w:ascii="宋体" w:hAnsi="宋体" w:cs="宋体"/>
          <w:kern w:val="0"/>
          <w:sz w:val="28"/>
          <w:szCs w:val="28"/>
        </w:rPr>
        <w:t>等材料</w:t>
      </w:r>
      <w:r w:rsidR="006A018B" w:rsidRPr="00407919">
        <w:rPr>
          <w:rFonts w:ascii="宋体" w:hAnsi="宋体" w:cs="宋体" w:hint="eastAsia"/>
          <w:kern w:val="0"/>
          <w:sz w:val="28"/>
          <w:szCs w:val="28"/>
        </w:rPr>
        <w:t>）</w:t>
      </w:r>
      <w:r w:rsidR="00A01207" w:rsidRPr="00407919">
        <w:rPr>
          <w:rFonts w:ascii="宋体" w:hAnsi="宋体" w:cs="宋体"/>
          <w:kern w:val="0"/>
          <w:sz w:val="28"/>
          <w:szCs w:val="28"/>
        </w:rPr>
        <w:t>单独</w:t>
      </w:r>
      <w:r w:rsidR="00ED3153">
        <w:rPr>
          <w:rFonts w:ascii="宋体" w:hAnsi="宋体" w:cs="宋体" w:hint="eastAsia"/>
          <w:kern w:val="0"/>
          <w:sz w:val="28"/>
          <w:szCs w:val="28"/>
        </w:rPr>
        <w:t>压缩文件</w:t>
      </w:r>
      <w:r w:rsidR="00E5571D" w:rsidRPr="00407919">
        <w:rPr>
          <w:rFonts w:ascii="宋体" w:hAnsi="宋体" w:cs="宋体" w:hint="eastAsia"/>
          <w:kern w:val="0"/>
          <w:sz w:val="28"/>
          <w:szCs w:val="28"/>
        </w:rPr>
        <w:t>形式</w:t>
      </w:r>
      <w:r w:rsidR="00A01207" w:rsidRPr="00407919">
        <w:rPr>
          <w:rFonts w:ascii="宋体" w:hAnsi="宋体" w:cs="宋体"/>
          <w:kern w:val="0"/>
          <w:sz w:val="28"/>
          <w:szCs w:val="28"/>
        </w:rPr>
        <w:t>提交，格式符合网站上传要求。</w:t>
      </w:r>
      <w:r w:rsidR="00407919"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p w:rsidR="00855857" w:rsidRPr="00407919" w:rsidRDefault="00407919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</w:t>
      </w:r>
      <w:r w:rsidR="00A01207" w:rsidRPr="00407919">
        <w:rPr>
          <w:rFonts w:ascii="宋体" w:hAnsi="宋体" w:cs="宋体"/>
          <w:kern w:val="0"/>
          <w:sz w:val="28"/>
          <w:szCs w:val="28"/>
        </w:rPr>
        <w:t>教学设计要求</w:t>
      </w:r>
      <w:r w:rsidR="00A01207" w:rsidRPr="00407919">
        <w:rPr>
          <w:rFonts w:ascii="宋体" w:hAnsi="宋体" w:cs="宋体"/>
          <w:kern w:val="0"/>
          <w:sz w:val="28"/>
          <w:szCs w:val="28"/>
        </w:rPr>
        <w:br/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A01207" w:rsidRPr="00407919">
        <w:rPr>
          <w:rFonts w:ascii="宋体" w:hAnsi="宋体" w:cs="宋体"/>
          <w:kern w:val="0"/>
          <w:sz w:val="28"/>
          <w:szCs w:val="28"/>
        </w:rPr>
        <w:t>教学设计应反映教师教学思想、课程设计思路和教学特色，包括教学背景、教学目标、教学方法和教学总结等方面内容，并在开头注明讲课内容所属</w:t>
      </w:r>
      <w:r w:rsidR="006A018B" w:rsidRPr="00407919">
        <w:rPr>
          <w:rFonts w:ascii="宋体" w:hAnsi="宋体" w:cs="宋体" w:hint="eastAsia"/>
          <w:kern w:val="0"/>
          <w:sz w:val="28"/>
          <w:szCs w:val="28"/>
        </w:rPr>
        <w:t>大类专业</w:t>
      </w:r>
      <w:r w:rsidR="00A01207" w:rsidRPr="00407919">
        <w:rPr>
          <w:rFonts w:ascii="宋体" w:hAnsi="宋体" w:cs="宋体"/>
          <w:kern w:val="0"/>
          <w:sz w:val="28"/>
          <w:szCs w:val="28"/>
        </w:rPr>
        <w:t>、</w:t>
      </w:r>
      <w:r w:rsidR="006A018B" w:rsidRPr="00407919">
        <w:rPr>
          <w:rFonts w:ascii="宋体" w:hAnsi="宋体" w:cs="宋体" w:hint="eastAsia"/>
          <w:kern w:val="0"/>
          <w:sz w:val="28"/>
          <w:szCs w:val="28"/>
        </w:rPr>
        <w:t>专业</w:t>
      </w:r>
      <w:r w:rsidR="00A01207" w:rsidRPr="00407919">
        <w:rPr>
          <w:rFonts w:ascii="宋体" w:hAnsi="宋体" w:cs="宋体"/>
          <w:kern w:val="0"/>
          <w:sz w:val="28"/>
          <w:szCs w:val="28"/>
        </w:rPr>
        <w:t>、课程</w:t>
      </w:r>
      <w:r w:rsidR="00E5571D" w:rsidRPr="00407919">
        <w:rPr>
          <w:rFonts w:ascii="宋体" w:hAnsi="宋体" w:cs="宋体" w:hint="eastAsia"/>
          <w:kern w:val="0"/>
          <w:sz w:val="28"/>
          <w:szCs w:val="28"/>
        </w:rPr>
        <w:t>名称</w:t>
      </w:r>
      <w:r w:rsidR="0088343B" w:rsidRPr="00407919">
        <w:rPr>
          <w:rFonts w:ascii="宋体" w:hAnsi="宋体" w:cs="宋体" w:hint="eastAsia"/>
          <w:kern w:val="0"/>
          <w:sz w:val="28"/>
          <w:szCs w:val="28"/>
        </w:rPr>
        <w:t>、知识点（技能点）</w:t>
      </w:r>
      <w:r w:rsidR="00E5571D" w:rsidRPr="00407919">
        <w:rPr>
          <w:rFonts w:ascii="宋体" w:hAnsi="宋体" w:cs="宋体" w:hint="eastAsia"/>
          <w:kern w:val="0"/>
          <w:sz w:val="28"/>
          <w:szCs w:val="28"/>
        </w:rPr>
        <w:t>名称</w:t>
      </w:r>
      <w:r w:rsidR="00A01207" w:rsidRPr="00407919">
        <w:rPr>
          <w:rFonts w:ascii="宋体" w:hAnsi="宋体" w:cs="宋体"/>
          <w:kern w:val="0"/>
          <w:sz w:val="28"/>
          <w:szCs w:val="28"/>
        </w:rPr>
        <w:t>及适用对象等信息。文件格式：WORD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C11D7" w:rsidRPr="00407919" w:rsidRDefault="00407919" w:rsidP="00D870DE">
      <w:pPr>
        <w:spacing w:line="360" w:lineRule="auto"/>
        <w:outlineLvl w:val="0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八、</w:t>
      </w:r>
      <w:r w:rsidR="005C11D7" w:rsidRPr="00407919">
        <w:rPr>
          <w:rFonts w:ascii="黑体" w:eastAsia="黑体" w:hAnsi="华文仿宋" w:cs="宋体" w:hint="eastAsia"/>
          <w:b/>
          <w:kern w:val="0"/>
          <w:sz w:val="28"/>
          <w:szCs w:val="28"/>
        </w:rPr>
        <w:t>奖项设置</w:t>
      </w:r>
    </w:p>
    <w:p w:rsidR="005C11D7" w:rsidRPr="00407919" w:rsidRDefault="003D33F3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>1.</w:t>
      </w:r>
      <w:r w:rsidR="005C11D7" w:rsidRPr="00407919">
        <w:rPr>
          <w:rFonts w:ascii="宋体" w:hAnsi="宋体" w:cs="宋体"/>
          <w:kern w:val="0"/>
          <w:sz w:val="28"/>
          <w:szCs w:val="28"/>
        </w:rPr>
        <w:t>个人奖：</w:t>
      </w:r>
      <w:r w:rsidR="006A018B" w:rsidRPr="00407919" w:rsidDel="006A018B">
        <w:rPr>
          <w:rFonts w:ascii="宋体" w:hAnsi="宋体" w:cs="宋体"/>
          <w:kern w:val="0"/>
          <w:sz w:val="28"/>
          <w:szCs w:val="28"/>
        </w:rPr>
        <w:t xml:space="preserve"> </w:t>
      </w:r>
      <w:r w:rsidR="006A018B" w:rsidRPr="00407919">
        <w:rPr>
          <w:rFonts w:ascii="宋体" w:hAnsi="宋体" w:cs="宋体" w:hint="eastAsia"/>
          <w:kern w:val="0"/>
          <w:sz w:val="28"/>
          <w:szCs w:val="28"/>
        </w:rPr>
        <w:t>比赛设一、二、三等奖及优秀奖</w:t>
      </w:r>
      <w:r w:rsidR="00A64B85">
        <w:rPr>
          <w:rFonts w:ascii="宋体" w:hAnsi="宋体" w:cs="宋体" w:hint="eastAsia"/>
          <w:kern w:val="0"/>
          <w:sz w:val="28"/>
          <w:szCs w:val="28"/>
        </w:rPr>
        <w:t>，</w:t>
      </w:r>
      <w:r w:rsidR="006A018B" w:rsidRPr="00407919">
        <w:rPr>
          <w:rFonts w:ascii="宋体" w:hAnsi="宋体" w:cs="宋体"/>
          <w:kern w:val="0"/>
          <w:sz w:val="28"/>
          <w:szCs w:val="28"/>
        </w:rPr>
        <w:t>分别予以奖励</w:t>
      </w:r>
      <w:r w:rsidR="00DC2354" w:rsidRPr="00407919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C11D7" w:rsidRPr="00407919" w:rsidRDefault="003D33F3" w:rsidP="0002311D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>2.</w:t>
      </w:r>
      <w:r w:rsidR="005C11D7" w:rsidRPr="00407919">
        <w:rPr>
          <w:rFonts w:ascii="宋体" w:hAnsi="宋体" w:cs="宋体"/>
          <w:kern w:val="0"/>
          <w:sz w:val="28"/>
          <w:szCs w:val="28"/>
        </w:rPr>
        <w:t>优秀组织奖：面向各参赛单位</w:t>
      </w:r>
      <w:r w:rsidR="006D7438" w:rsidRPr="00407919">
        <w:rPr>
          <w:rFonts w:ascii="宋体" w:hAnsi="宋体" w:cs="宋体" w:hint="eastAsia"/>
          <w:kern w:val="0"/>
          <w:sz w:val="28"/>
          <w:szCs w:val="28"/>
        </w:rPr>
        <w:t>（院校）</w:t>
      </w:r>
      <w:r w:rsidR="005C11D7" w:rsidRPr="00407919">
        <w:rPr>
          <w:rFonts w:ascii="宋体" w:hAnsi="宋体" w:cs="宋体"/>
          <w:kern w:val="0"/>
          <w:sz w:val="28"/>
          <w:szCs w:val="28"/>
        </w:rPr>
        <w:t>和省级赛事组织单位，根据赛事组织情况，评选优秀组织奖，分别予以奖励。</w:t>
      </w:r>
    </w:p>
    <w:p w:rsidR="005C11D7" w:rsidRPr="001B4002" w:rsidRDefault="001B4002" w:rsidP="00D870DE">
      <w:pPr>
        <w:spacing w:line="360" w:lineRule="auto"/>
        <w:outlineLvl w:val="0"/>
        <w:rPr>
          <w:rFonts w:ascii="黑体" w:eastAsia="黑体" w:hAnsi="华文仿宋" w:cs="宋体" w:hint="eastAsia"/>
          <w:b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b/>
          <w:kern w:val="0"/>
          <w:sz w:val="28"/>
          <w:szCs w:val="28"/>
        </w:rPr>
        <w:t>九、</w:t>
      </w:r>
      <w:r w:rsidR="00104EE8" w:rsidRPr="001B4002">
        <w:rPr>
          <w:rFonts w:ascii="黑体" w:eastAsia="黑体" w:hAnsi="华文仿宋" w:cs="宋体" w:hint="eastAsia"/>
          <w:b/>
          <w:kern w:val="0"/>
          <w:sz w:val="28"/>
          <w:szCs w:val="28"/>
        </w:rPr>
        <w:t xml:space="preserve">其他事宜    </w:t>
      </w:r>
    </w:p>
    <w:p w:rsidR="00104EE8" w:rsidRPr="00407919" w:rsidRDefault="00104EE8" w:rsidP="0002311D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 xml:space="preserve">    1.</w:t>
      </w:r>
      <w:r w:rsidR="00E40C92" w:rsidRPr="00407919">
        <w:rPr>
          <w:rFonts w:ascii="宋体" w:hAnsi="宋体" w:cs="宋体"/>
          <w:kern w:val="0"/>
          <w:sz w:val="28"/>
          <w:szCs w:val="28"/>
        </w:rPr>
        <w:t>参赛者</w:t>
      </w:r>
      <w:r w:rsidR="000E6320">
        <w:rPr>
          <w:rFonts w:ascii="宋体" w:hAnsi="宋体" w:cs="宋体" w:hint="eastAsia"/>
          <w:kern w:val="0"/>
          <w:sz w:val="28"/>
          <w:szCs w:val="28"/>
        </w:rPr>
        <w:t>提交作品时，需在线签署有关协议。</w:t>
      </w:r>
      <w:r w:rsidRPr="00407919">
        <w:rPr>
          <w:rFonts w:ascii="宋体" w:hAnsi="宋体" w:cs="宋体"/>
          <w:kern w:val="0"/>
          <w:sz w:val="28"/>
          <w:szCs w:val="28"/>
        </w:rPr>
        <w:t>所有参赛作品向社会免费开放</w:t>
      </w:r>
      <w:r w:rsidRPr="00407919">
        <w:rPr>
          <w:rFonts w:ascii="宋体" w:hAnsi="宋体" w:cs="宋体" w:hint="eastAsia"/>
          <w:kern w:val="0"/>
          <w:sz w:val="28"/>
          <w:szCs w:val="28"/>
        </w:rPr>
        <w:t>，</w:t>
      </w:r>
      <w:r w:rsidR="006A018B" w:rsidRPr="0002311D">
        <w:rPr>
          <w:rFonts w:ascii="宋体" w:hAnsi="宋体" w:cs="宋体" w:hint="eastAsia"/>
          <w:kern w:val="0"/>
          <w:sz w:val="28"/>
          <w:szCs w:val="28"/>
        </w:rPr>
        <w:t>主办方</w:t>
      </w:r>
      <w:r w:rsidR="00202AE6">
        <w:rPr>
          <w:rFonts w:ascii="宋体" w:hAnsi="宋体" w:cs="宋体" w:hint="eastAsia"/>
          <w:kern w:val="0"/>
          <w:sz w:val="28"/>
          <w:szCs w:val="28"/>
        </w:rPr>
        <w:t>授权相关单位享</w:t>
      </w:r>
      <w:r w:rsidRPr="0002311D">
        <w:rPr>
          <w:rFonts w:ascii="宋体" w:hAnsi="宋体" w:cs="宋体" w:hint="eastAsia"/>
          <w:kern w:val="0"/>
          <w:sz w:val="28"/>
          <w:szCs w:val="28"/>
        </w:rPr>
        <w:t>有专属出版权，</w:t>
      </w:r>
      <w:r w:rsidRPr="00407919">
        <w:rPr>
          <w:rFonts w:ascii="宋体" w:hAnsi="宋体" w:cs="宋体" w:hint="eastAsia"/>
          <w:kern w:val="0"/>
          <w:sz w:val="28"/>
          <w:szCs w:val="28"/>
        </w:rPr>
        <w:t>出版后，原创者有署名权及获得报酬权。</w:t>
      </w:r>
    </w:p>
    <w:p w:rsidR="006A018B" w:rsidRPr="00407919" w:rsidRDefault="006A018B" w:rsidP="0002311D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Pr="00407919">
        <w:rPr>
          <w:rFonts w:ascii="宋体" w:hAnsi="宋体" w:cs="宋体"/>
          <w:kern w:val="0"/>
          <w:sz w:val="28"/>
          <w:szCs w:val="28"/>
        </w:rPr>
        <w:t>2.参赛作品需为本人原创，不得抄袭他人作品</w:t>
      </w:r>
      <w:r w:rsidR="00CA022F">
        <w:rPr>
          <w:rFonts w:ascii="宋体" w:hAnsi="宋体" w:cs="宋体" w:hint="eastAsia"/>
          <w:kern w:val="0"/>
          <w:sz w:val="28"/>
          <w:szCs w:val="28"/>
        </w:rPr>
        <w:t>、</w:t>
      </w:r>
      <w:r w:rsidRPr="00407919">
        <w:rPr>
          <w:rFonts w:ascii="宋体" w:hAnsi="宋体" w:cs="宋体"/>
          <w:kern w:val="0"/>
          <w:sz w:val="28"/>
          <w:szCs w:val="28"/>
        </w:rPr>
        <w:t>侵害他人</w:t>
      </w:r>
      <w:r w:rsidR="00084E83">
        <w:rPr>
          <w:rFonts w:ascii="宋体" w:hAnsi="宋体" w:cs="宋体" w:hint="eastAsia"/>
          <w:kern w:val="0"/>
          <w:sz w:val="28"/>
          <w:szCs w:val="28"/>
        </w:rPr>
        <w:t>著作</w:t>
      </w:r>
      <w:r w:rsidRPr="00407919">
        <w:rPr>
          <w:rFonts w:ascii="宋体" w:hAnsi="宋体" w:cs="宋体"/>
          <w:kern w:val="0"/>
          <w:sz w:val="28"/>
          <w:szCs w:val="28"/>
        </w:rPr>
        <w:t>权，或有任何不良信息内容，</w:t>
      </w:r>
      <w:r w:rsidR="00084E83">
        <w:rPr>
          <w:rFonts w:ascii="宋体" w:hAnsi="宋体" w:cs="宋体" w:hint="eastAsia"/>
          <w:kern w:val="0"/>
          <w:sz w:val="28"/>
          <w:szCs w:val="28"/>
        </w:rPr>
        <w:t>否</w:t>
      </w:r>
      <w:r w:rsidRPr="00407919">
        <w:rPr>
          <w:rFonts w:ascii="宋体" w:hAnsi="宋体" w:cs="宋体"/>
          <w:kern w:val="0"/>
          <w:sz w:val="28"/>
          <w:szCs w:val="28"/>
        </w:rPr>
        <w:t>则一律取消参赛资格</w:t>
      </w:r>
      <w:r w:rsidR="00CA022F">
        <w:rPr>
          <w:rFonts w:ascii="宋体" w:hAnsi="宋体" w:cs="宋体" w:hint="eastAsia"/>
          <w:kern w:val="0"/>
          <w:sz w:val="28"/>
          <w:szCs w:val="28"/>
        </w:rPr>
        <w:t>，所造成一切不良后果均由参赛者本人承担</w:t>
      </w:r>
      <w:r w:rsidRPr="00407919">
        <w:rPr>
          <w:rFonts w:ascii="宋体" w:hAnsi="宋体" w:cs="宋体"/>
          <w:kern w:val="0"/>
          <w:sz w:val="28"/>
          <w:szCs w:val="28"/>
        </w:rPr>
        <w:t>。</w:t>
      </w:r>
    </w:p>
    <w:p w:rsidR="00E40C92" w:rsidRPr="00407919" w:rsidRDefault="00E40C92" w:rsidP="0002311D">
      <w:pPr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 w:rsidR="006A018B" w:rsidRPr="00407919">
        <w:rPr>
          <w:rFonts w:ascii="宋体" w:hAnsi="宋体" w:cs="宋体" w:hint="eastAsia"/>
          <w:kern w:val="0"/>
          <w:sz w:val="28"/>
          <w:szCs w:val="28"/>
        </w:rPr>
        <w:t>3</w:t>
      </w:r>
      <w:r w:rsidRPr="00407919">
        <w:rPr>
          <w:rFonts w:ascii="宋体" w:hAnsi="宋体" w:cs="宋体" w:hint="eastAsia"/>
          <w:kern w:val="0"/>
          <w:sz w:val="28"/>
          <w:szCs w:val="28"/>
        </w:rPr>
        <w:t>.</w:t>
      </w:r>
      <w:r w:rsidRPr="00407919">
        <w:rPr>
          <w:rFonts w:ascii="宋体" w:hAnsi="宋体" w:cs="宋体"/>
          <w:kern w:val="0"/>
          <w:sz w:val="28"/>
          <w:szCs w:val="28"/>
        </w:rPr>
        <w:t>赛事</w:t>
      </w:r>
      <w:r w:rsidR="00F46FDC">
        <w:rPr>
          <w:rFonts w:ascii="宋体" w:hAnsi="宋体" w:cs="宋体" w:hint="eastAsia"/>
          <w:kern w:val="0"/>
          <w:sz w:val="28"/>
          <w:szCs w:val="28"/>
        </w:rPr>
        <w:t>组织</w:t>
      </w:r>
      <w:r w:rsidRPr="00407919">
        <w:rPr>
          <w:rFonts w:ascii="宋体" w:hAnsi="宋体" w:cs="宋体"/>
          <w:kern w:val="0"/>
          <w:sz w:val="28"/>
          <w:szCs w:val="28"/>
        </w:rPr>
        <w:t>单位不向参赛教师或学校收取</w:t>
      </w:r>
      <w:r w:rsidR="00F46FDC">
        <w:rPr>
          <w:rFonts w:ascii="宋体" w:hAnsi="宋体" w:cs="宋体" w:hint="eastAsia"/>
          <w:kern w:val="0"/>
          <w:sz w:val="28"/>
          <w:szCs w:val="28"/>
        </w:rPr>
        <w:t>参赛</w:t>
      </w:r>
      <w:r w:rsidRPr="00407919">
        <w:rPr>
          <w:rFonts w:ascii="宋体" w:hAnsi="宋体" w:cs="宋体"/>
          <w:kern w:val="0"/>
          <w:sz w:val="28"/>
          <w:szCs w:val="28"/>
        </w:rPr>
        <w:t>费用。</w:t>
      </w:r>
    </w:p>
    <w:p w:rsidR="007B2DDE" w:rsidRDefault="006A018B" w:rsidP="007B2DDE">
      <w:pPr>
        <w:spacing w:line="360" w:lineRule="auto"/>
        <w:ind w:leftChars="267" w:left="561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 w:hint="eastAsia"/>
          <w:kern w:val="0"/>
          <w:sz w:val="28"/>
          <w:szCs w:val="28"/>
        </w:rPr>
        <w:t>4.</w:t>
      </w:r>
      <w:r w:rsidRPr="00407919">
        <w:rPr>
          <w:rFonts w:ascii="宋体" w:hAnsi="宋体" w:cs="宋体"/>
          <w:kern w:val="0"/>
          <w:sz w:val="28"/>
          <w:szCs w:val="28"/>
        </w:rPr>
        <w:t xml:space="preserve"> 赛事</w:t>
      </w:r>
      <w:r w:rsidR="00024EDF">
        <w:rPr>
          <w:rFonts w:ascii="宋体" w:hAnsi="宋体" w:cs="宋体" w:hint="eastAsia"/>
          <w:kern w:val="0"/>
          <w:sz w:val="28"/>
          <w:szCs w:val="28"/>
        </w:rPr>
        <w:t>咨询：</w:t>
      </w:r>
      <w:r w:rsidR="007B2DDE" w:rsidRPr="00407919">
        <w:rPr>
          <w:rFonts w:ascii="宋体" w:hAnsi="宋体" w:cs="宋体" w:hint="eastAsia"/>
          <w:kern w:val="0"/>
          <w:sz w:val="28"/>
          <w:szCs w:val="28"/>
        </w:rPr>
        <w:t>黄睿</w:t>
      </w:r>
      <w:r w:rsidRPr="00407919">
        <w:rPr>
          <w:rFonts w:ascii="宋体" w:hAnsi="宋体" w:cs="宋体"/>
          <w:kern w:val="0"/>
          <w:sz w:val="28"/>
          <w:szCs w:val="28"/>
        </w:rPr>
        <w:br/>
        <w:t>电话：</w:t>
      </w:r>
      <w:r w:rsidR="007B2DDE" w:rsidRPr="00407919">
        <w:rPr>
          <w:rFonts w:ascii="宋体" w:hAnsi="宋体" w:cs="宋体" w:hint="eastAsia"/>
          <w:kern w:val="0"/>
          <w:sz w:val="28"/>
          <w:szCs w:val="28"/>
        </w:rPr>
        <w:t>010-58581191，13691165477</w:t>
      </w:r>
    </w:p>
    <w:p w:rsidR="006E0D25" w:rsidRDefault="006A018B" w:rsidP="007B2DDE">
      <w:pPr>
        <w:spacing w:line="360" w:lineRule="auto"/>
        <w:ind w:leftChars="267" w:left="561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/>
          <w:kern w:val="0"/>
          <w:sz w:val="28"/>
          <w:szCs w:val="28"/>
        </w:rPr>
        <w:t>邮箱：</w:t>
      </w:r>
      <w:hyperlink r:id="rId10" w:history="1">
        <w:r w:rsidR="006E0D25" w:rsidRPr="007867C4">
          <w:rPr>
            <w:rStyle w:val="a3"/>
            <w:rFonts w:ascii="宋体" w:hAnsi="宋体" w:cs="宋体"/>
            <w:kern w:val="0"/>
            <w:sz w:val="28"/>
            <w:szCs w:val="28"/>
          </w:rPr>
          <w:t>huangrui@hep.com.cn</w:t>
        </w:r>
      </w:hyperlink>
    </w:p>
    <w:p w:rsidR="00024EDF" w:rsidRDefault="00024EDF" w:rsidP="007B2DDE">
      <w:pPr>
        <w:spacing w:line="360" w:lineRule="auto"/>
        <w:ind w:leftChars="267" w:left="561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QQ：</w:t>
      </w:r>
      <w:r w:rsidR="00E55FEB">
        <w:rPr>
          <w:rFonts w:ascii="宋体" w:hAnsi="宋体" w:cs="宋体" w:hint="eastAsia"/>
          <w:kern w:val="0"/>
          <w:sz w:val="28"/>
          <w:szCs w:val="28"/>
        </w:rPr>
        <w:t>81424410</w:t>
      </w:r>
    </w:p>
    <w:p w:rsidR="0087362C" w:rsidRDefault="00ED3153" w:rsidP="0087362C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Del="00ED3153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7362C">
        <w:rPr>
          <w:rFonts w:ascii="宋体" w:hAnsi="宋体" w:cs="宋体" w:hint="eastAsia"/>
          <w:kern w:val="0"/>
          <w:sz w:val="28"/>
          <w:szCs w:val="28"/>
        </w:rPr>
        <w:t>“</w:t>
      </w:r>
      <w:r w:rsidR="0087362C" w:rsidRPr="0087362C">
        <w:rPr>
          <w:rFonts w:ascii="宋体" w:hAnsi="宋体" w:cs="宋体" w:hint="eastAsia"/>
          <w:kern w:val="0"/>
          <w:sz w:val="28"/>
          <w:szCs w:val="28"/>
        </w:rPr>
        <w:t>全国高校微课教学比赛指南之【常见问题】解答</w:t>
      </w:r>
      <w:r w:rsidR="0087362C">
        <w:rPr>
          <w:rFonts w:ascii="宋体" w:hAnsi="宋体" w:cs="宋体" w:hint="eastAsia"/>
          <w:kern w:val="0"/>
          <w:sz w:val="28"/>
          <w:szCs w:val="28"/>
        </w:rPr>
        <w:t>”及“全</w:t>
      </w:r>
      <w:r w:rsidR="0087362C" w:rsidRPr="0087362C">
        <w:rPr>
          <w:rFonts w:ascii="宋体" w:hAnsi="宋体" w:cs="宋体" w:hint="eastAsia"/>
          <w:kern w:val="0"/>
          <w:sz w:val="28"/>
          <w:szCs w:val="28"/>
        </w:rPr>
        <w:t>国高校微课教学比赛平台使用帮助文档</w:t>
      </w:r>
      <w:r w:rsidR="0087362C">
        <w:rPr>
          <w:rFonts w:ascii="宋体" w:hAnsi="宋体" w:cs="宋体" w:hint="eastAsia"/>
          <w:kern w:val="0"/>
          <w:sz w:val="28"/>
          <w:szCs w:val="28"/>
        </w:rPr>
        <w:t>”详见“全国高校微课教学比赛”网站</w:t>
      </w:r>
      <w:r w:rsidR="0087362C" w:rsidRPr="00617868">
        <w:rPr>
          <w:rFonts w:ascii="宋体" w:hAnsi="宋体" w:cs="宋体" w:hint="eastAsia"/>
          <w:kern w:val="0"/>
          <w:sz w:val="28"/>
          <w:szCs w:val="28"/>
        </w:rPr>
        <w:t>（</w:t>
      </w:r>
      <w:r w:rsidR="0087362C" w:rsidRPr="00617868">
        <w:rPr>
          <w:rFonts w:ascii="宋体" w:hAnsi="宋体"/>
          <w:kern w:val="0"/>
          <w:sz w:val="28"/>
          <w:szCs w:val="28"/>
        </w:rPr>
        <w:t>http:// weike.enetedu.com</w:t>
      </w:r>
      <w:r w:rsidR="0087362C">
        <w:rPr>
          <w:rFonts w:ascii="宋体" w:hAnsi="宋体" w:cs="宋体" w:hint="eastAsia"/>
          <w:kern w:val="0"/>
          <w:sz w:val="28"/>
          <w:szCs w:val="28"/>
        </w:rPr>
        <w:t>）首页。</w:t>
      </w:r>
    </w:p>
    <w:p w:rsidR="00021906" w:rsidRPr="00407919" w:rsidRDefault="006A018B" w:rsidP="0087362C">
      <w:pPr>
        <w:spacing w:line="36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 w:rsidRPr="00407919">
        <w:rPr>
          <w:rFonts w:ascii="宋体" w:hAnsi="宋体" w:cs="宋体"/>
          <w:kern w:val="0"/>
          <w:sz w:val="28"/>
          <w:szCs w:val="28"/>
        </w:rPr>
        <w:t>各省级赛事组织单位联系人及联系方式将在</w:t>
      </w:r>
      <w:r w:rsidR="00D6452D">
        <w:rPr>
          <w:rFonts w:ascii="宋体" w:hAnsi="宋体" w:cs="宋体" w:hint="eastAsia"/>
          <w:kern w:val="0"/>
          <w:sz w:val="28"/>
          <w:szCs w:val="28"/>
        </w:rPr>
        <w:t>“</w:t>
      </w:r>
      <w:r w:rsidRPr="00407919">
        <w:rPr>
          <w:rFonts w:ascii="宋体" w:hAnsi="宋体" w:cs="宋体"/>
          <w:kern w:val="0"/>
          <w:sz w:val="28"/>
          <w:szCs w:val="28"/>
        </w:rPr>
        <w:t>全国高校微课教学比赛</w:t>
      </w:r>
      <w:r w:rsidR="00D6452D">
        <w:rPr>
          <w:rFonts w:ascii="宋体" w:hAnsi="宋体" w:cs="宋体" w:hint="eastAsia"/>
          <w:kern w:val="0"/>
          <w:sz w:val="28"/>
          <w:szCs w:val="28"/>
        </w:rPr>
        <w:t>”</w:t>
      </w:r>
      <w:r w:rsidRPr="00407919">
        <w:rPr>
          <w:rFonts w:ascii="宋体" w:hAnsi="宋体" w:cs="宋体"/>
          <w:kern w:val="0"/>
          <w:sz w:val="28"/>
          <w:szCs w:val="28"/>
        </w:rPr>
        <w:t>网站公布。</w:t>
      </w:r>
    </w:p>
    <w:sectPr w:rsidR="00021906" w:rsidRPr="0040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90" w:rsidRDefault="008A4690" w:rsidP="009E4EE5">
      <w:r>
        <w:separator/>
      </w:r>
    </w:p>
  </w:endnote>
  <w:endnote w:type="continuationSeparator" w:id="1">
    <w:p w:rsidR="008A4690" w:rsidRDefault="008A4690" w:rsidP="009E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90" w:rsidRDefault="008A4690" w:rsidP="009E4EE5">
      <w:r>
        <w:separator/>
      </w:r>
    </w:p>
  </w:footnote>
  <w:footnote w:type="continuationSeparator" w:id="1">
    <w:p w:rsidR="008A4690" w:rsidRDefault="008A4690" w:rsidP="009E4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550"/>
    <w:multiLevelType w:val="hybridMultilevel"/>
    <w:tmpl w:val="929E4764"/>
    <w:lvl w:ilvl="0" w:tplc="E780AAB6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EAF7DE2"/>
    <w:multiLevelType w:val="hybridMultilevel"/>
    <w:tmpl w:val="FF3C29DE"/>
    <w:lvl w:ilvl="0" w:tplc="DD04892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15017148"/>
    <w:multiLevelType w:val="hybridMultilevel"/>
    <w:tmpl w:val="9F4A696A"/>
    <w:lvl w:ilvl="0" w:tplc="95DA5386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66812F8"/>
    <w:multiLevelType w:val="hybridMultilevel"/>
    <w:tmpl w:val="C4241C50"/>
    <w:lvl w:ilvl="0" w:tplc="E780AAB6">
      <w:start w:val="1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DCF1766"/>
    <w:multiLevelType w:val="hybridMultilevel"/>
    <w:tmpl w:val="916EB16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E793843"/>
    <w:multiLevelType w:val="hybridMultilevel"/>
    <w:tmpl w:val="3F1EBEFC"/>
    <w:lvl w:ilvl="0" w:tplc="E780AAB6">
      <w:start w:val="1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558F2162"/>
    <w:multiLevelType w:val="hybridMultilevel"/>
    <w:tmpl w:val="BDF02EAE"/>
    <w:lvl w:ilvl="0" w:tplc="04090001">
      <w:start w:val="1"/>
      <w:numFmt w:val="bullet"/>
      <w:lvlText w:val="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</w:abstractNum>
  <w:abstractNum w:abstractNumId="7">
    <w:nsid w:val="5E5234E3"/>
    <w:multiLevelType w:val="hybridMultilevel"/>
    <w:tmpl w:val="B4C0DC82"/>
    <w:lvl w:ilvl="0" w:tplc="A7223474">
      <w:start w:val="9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63557B44"/>
    <w:multiLevelType w:val="hybridMultilevel"/>
    <w:tmpl w:val="5906BA56"/>
    <w:lvl w:ilvl="0" w:tplc="E780AAB6">
      <w:start w:val="1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735C58C9"/>
    <w:multiLevelType w:val="hybridMultilevel"/>
    <w:tmpl w:val="C75EFDD2"/>
    <w:lvl w:ilvl="0" w:tplc="2C3ED54E">
      <w:start w:val="1"/>
      <w:numFmt w:val="japaneseCounting"/>
      <w:lvlText w:val="（%1）"/>
      <w:lvlJc w:val="left"/>
      <w:pPr>
        <w:ind w:left="1260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0">
    <w:nsid w:val="739156DD"/>
    <w:multiLevelType w:val="hybridMultilevel"/>
    <w:tmpl w:val="22A44614"/>
    <w:lvl w:ilvl="0" w:tplc="CAACA204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08C"/>
    <w:rsid w:val="000033E5"/>
    <w:rsid w:val="00014048"/>
    <w:rsid w:val="00021906"/>
    <w:rsid w:val="0002311D"/>
    <w:rsid w:val="00024EDF"/>
    <w:rsid w:val="0003284A"/>
    <w:rsid w:val="0005656B"/>
    <w:rsid w:val="00084E83"/>
    <w:rsid w:val="00094272"/>
    <w:rsid w:val="00097836"/>
    <w:rsid w:val="000A6207"/>
    <w:rsid w:val="000E6320"/>
    <w:rsid w:val="00104EE8"/>
    <w:rsid w:val="001138AE"/>
    <w:rsid w:val="00123D62"/>
    <w:rsid w:val="00125C44"/>
    <w:rsid w:val="00147243"/>
    <w:rsid w:val="0015612C"/>
    <w:rsid w:val="00157613"/>
    <w:rsid w:val="00166B49"/>
    <w:rsid w:val="00182FE2"/>
    <w:rsid w:val="00184ACC"/>
    <w:rsid w:val="00186985"/>
    <w:rsid w:val="001947FE"/>
    <w:rsid w:val="001964DB"/>
    <w:rsid w:val="001969A4"/>
    <w:rsid w:val="00197625"/>
    <w:rsid w:val="001A47A2"/>
    <w:rsid w:val="001B4002"/>
    <w:rsid w:val="001B7710"/>
    <w:rsid w:val="001E0A71"/>
    <w:rsid w:val="001E5C59"/>
    <w:rsid w:val="001E68BC"/>
    <w:rsid w:val="001F0141"/>
    <w:rsid w:val="001F5787"/>
    <w:rsid w:val="001F66B6"/>
    <w:rsid w:val="00202AE6"/>
    <w:rsid w:val="002279F2"/>
    <w:rsid w:val="0024697D"/>
    <w:rsid w:val="00250F0E"/>
    <w:rsid w:val="00270386"/>
    <w:rsid w:val="0027779F"/>
    <w:rsid w:val="002A1769"/>
    <w:rsid w:val="002A482E"/>
    <w:rsid w:val="002A5C83"/>
    <w:rsid w:val="002B5AD3"/>
    <w:rsid w:val="002E304B"/>
    <w:rsid w:val="002F4044"/>
    <w:rsid w:val="002F7265"/>
    <w:rsid w:val="0030357D"/>
    <w:rsid w:val="003064DE"/>
    <w:rsid w:val="00317C5F"/>
    <w:rsid w:val="00326438"/>
    <w:rsid w:val="00341B34"/>
    <w:rsid w:val="00356A80"/>
    <w:rsid w:val="00364721"/>
    <w:rsid w:val="0036745C"/>
    <w:rsid w:val="003D33F3"/>
    <w:rsid w:val="003D5AA1"/>
    <w:rsid w:val="00407919"/>
    <w:rsid w:val="004331D3"/>
    <w:rsid w:val="004530ED"/>
    <w:rsid w:val="00480C35"/>
    <w:rsid w:val="004960D8"/>
    <w:rsid w:val="004B250A"/>
    <w:rsid w:val="004C3BBA"/>
    <w:rsid w:val="004C6B49"/>
    <w:rsid w:val="004E2810"/>
    <w:rsid w:val="004E4951"/>
    <w:rsid w:val="004F2BDE"/>
    <w:rsid w:val="0050225D"/>
    <w:rsid w:val="005134FA"/>
    <w:rsid w:val="0052767D"/>
    <w:rsid w:val="00545E02"/>
    <w:rsid w:val="00546E4C"/>
    <w:rsid w:val="00570447"/>
    <w:rsid w:val="00584208"/>
    <w:rsid w:val="005B3C10"/>
    <w:rsid w:val="005C11D7"/>
    <w:rsid w:val="005D2A09"/>
    <w:rsid w:val="005F1012"/>
    <w:rsid w:val="005F2B05"/>
    <w:rsid w:val="0061168D"/>
    <w:rsid w:val="00617868"/>
    <w:rsid w:val="006301A3"/>
    <w:rsid w:val="00634328"/>
    <w:rsid w:val="006413F2"/>
    <w:rsid w:val="00671094"/>
    <w:rsid w:val="006867C7"/>
    <w:rsid w:val="00692805"/>
    <w:rsid w:val="006A018B"/>
    <w:rsid w:val="006A0A74"/>
    <w:rsid w:val="006B362A"/>
    <w:rsid w:val="006D0010"/>
    <w:rsid w:val="006D7438"/>
    <w:rsid w:val="006D7DD2"/>
    <w:rsid w:val="006E0D25"/>
    <w:rsid w:val="006F21BC"/>
    <w:rsid w:val="006F3247"/>
    <w:rsid w:val="0071196D"/>
    <w:rsid w:val="00712908"/>
    <w:rsid w:val="00712D7B"/>
    <w:rsid w:val="00725B93"/>
    <w:rsid w:val="00755FE0"/>
    <w:rsid w:val="007574F9"/>
    <w:rsid w:val="00760FB1"/>
    <w:rsid w:val="0076409F"/>
    <w:rsid w:val="00765972"/>
    <w:rsid w:val="00766CB9"/>
    <w:rsid w:val="00767D8B"/>
    <w:rsid w:val="007737BC"/>
    <w:rsid w:val="00776AC0"/>
    <w:rsid w:val="007869A4"/>
    <w:rsid w:val="007B1920"/>
    <w:rsid w:val="007B2684"/>
    <w:rsid w:val="007B2DDE"/>
    <w:rsid w:val="007B50A7"/>
    <w:rsid w:val="007D1719"/>
    <w:rsid w:val="007E7820"/>
    <w:rsid w:val="00804673"/>
    <w:rsid w:val="008103E3"/>
    <w:rsid w:val="008261B2"/>
    <w:rsid w:val="008465A1"/>
    <w:rsid w:val="00846E09"/>
    <w:rsid w:val="00855857"/>
    <w:rsid w:val="00862E72"/>
    <w:rsid w:val="00864733"/>
    <w:rsid w:val="00864CC5"/>
    <w:rsid w:val="00866F33"/>
    <w:rsid w:val="0087362C"/>
    <w:rsid w:val="0088343B"/>
    <w:rsid w:val="00885217"/>
    <w:rsid w:val="00887485"/>
    <w:rsid w:val="00891A05"/>
    <w:rsid w:val="008A2958"/>
    <w:rsid w:val="008A3BA9"/>
    <w:rsid w:val="008A433C"/>
    <w:rsid w:val="008A4690"/>
    <w:rsid w:val="008A7C21"/>
    <w:rsid w:val="008B0BB0"/>
    <w:rsid w:val="008B3235"/>
    <w:rsid w:val="008D397C"/>
    <w:rsid w:val="008D7714"/>
    <w:rsid w:val="0090623C"/>
    <w:rsid w:val="009206FD"/>
    <w:rsid w:val="00926C78"/>
    <w:rsid w:val="009353FC"/>
    <w:rsid w:val="00935C13"/>
    <w:rsid w:val="0094122B"/>
    <w:rsid w:val="00945852"/>
    <w:rsid w:val="00970934"/>
    <w:rsid w:val="00980EC0"/>
    <w:rsid w:val="009A208C"/>
    <w:rsid w:val="009B65F7"/>
    <w:rsid w:val="009B7CDF"/>
    <w:rsid w:val="009C40C6"/>
    <w:rsid w:val="009D258F"/>
    <w:rsid w:val="009E4EE5"/>
    <w:rsid w:val="00A01207"/>
    <w:rsid w:val="00A02A3F"/>
    <w:rsid w:val="00A21E43"/>
    <w:rsid w:val="00A275D2"/>
    <w:rsid w:val="00A3363D"/>
    <w:rsid w:val="00A37917"/>
    <w:rsid w:val="00A41F9E"/>
    <w:rsid w:val="00A64B85"/>
    <w:rsid w:val="00A85340"/>
    <w:rsid w:val="00AA1536"/>
    <w:rsid w:val="00AA7320"/>
    <w:rsid w:val="00AB4F10"/>
    <w:rsid w:val="00AC1778"/>
    <w:rsid w:val="00AC742E"/>
    <w:rsid w:val="00AD768E"/>
    <w:rsid w:val="00AE462A"/>
    <w:rsid w:val="00B05991"/>
    <w:rsid w:val="00B22B3A"/>
    <w:rsid w:val="00B24C8B"/>
    <w:rsid w:val="00B3751F"/>
    <w:rsid w:val="00B934D9"/>
    <w:rsid w:val="00B95C14"/>
    <w:rsid w:val="00B96BD8"/>
    <w:rsid w:val="00BA07AF"/>
    <w:rsid w:val="00BA5C59"/>
    <w:rsid w:val="00BB13CB"/>
    <w:rsid w:val="00BC5CA1"/>
    <w:rsid w:val="00C0322A"/>
    <w:rsid w:val="00C20080"/>
    <w:rsid w:val="00C20339"/>
    <w:rsid w:val="00C4093F"/>
    <w:rsid w:val="00C640E9"/>
    <w:rsid w:val="00C7139A"/>
    <w:rsid w:val="00C72087"/>
    <w:rsid w:val="00C95D66"/>
    <w:rsid w:val="00CA022F"/>
    <w:rsid w:val="00CA14F7"/>
    <w:rsid w:val="00CA155A"/>
    <w:rsid w:val="00CC7943"/>
    <w:rsid w:val="00CD3A28"/>
    <w:rsid w:val="00CD690A"/>
    <w:rsid w:val="00CF0A92"/>
    <w:rsid w:val="00CF3991"/>
    <w:rsid w:val="00D26914"/>
    <w:rsid w:val="00D46307"/>
    <w:rsid w:val="00D5477E"/>
    <w:rsid w:val="00D54D9C"/>
    <w:rsid w:val="00D6452D"/>
    <w:rsid w:val="00D870DE"/>
    <w:rsid w:val="00DB40C0"/>
    <w:rsid w:val="00DC2354"/>
    <w:rsid w:val="00DD4FDA"/>
    <w:rsid w:val="00DD7B61"/>
    <w:rsid w:val="00DE2847"/>
    <w:rsid w:val="00E00C8E"/>
    <w:rsid w:val="00E1112E"/>
    <w:rsid w:val="00E11CD7"/>
    <w:rsid w:val="00E212B7"/>
    <w:rsid w:val="00E40C92"/>
    <w:rsid w:val="00E50E06"/>
    <w:rsid w:val="00E51B0C"/>
    <w:rsid w:val="00E5571D"/>
    <w:rsid w:val="00E55FEB"/>
    <w:rsid w:val="00E60745"/>
    <w:rsid w:val="00E62406"/>
    <w:rsid w:val="00E64C1F"/>
    <w:rsid w:val="00E7281B"/>
    <w:rsid w:val="00E93013"/>
    <w:rsid w:val="00EA3FD8"/>
    <w:rsid w:val="00EC422A"/>
    <w:rsid w:val="00ED3153"/>
    <w:rsid w:val="00EE58FD"/>
    <w:rsid w:val="00EF275E"/>
    <w:rsid w:val="00F0326B"/>
    <w:rsid w:val="00F15F58"/>
    <w:rsid w:val="00F16EE2"/>
    <w:rsid w:val="00F25464"/>
    <w:rsid w:val="00F35423"/>
    <w:rsid w:val="00F46FDC"/>
    <w:rsid w:val="00F5123D"/>
    <w:rsid w:val="00F53C20"/>
    <w:rsid w:val="00F76C8C"/>
    <w:rsid w:val="00F77598"/>
    <w:rsid w:val="00F80671"/>
    <w:rsid w:val="00F904D3"/>
    <w:rsid w:val="00F931EC"/>
    <w:rsid w:val="00FB135B"/>
    <w:rsid w:val="00FB36D7"/>
    <w:rsid w:val="00FC02F8"/>
    <w:rsid w:val="00FC26C5"/>
    <w:rsid w:val="00FD7DA9"/>
    <w:rsid w:val="00FE674D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55857"/>
    <w:rPr>
      <w:color w:val="0000FF"/>
      <w:u w:val="single"/>
    </w:rPr>
  </w:style>
  <w:style w:type="paragraph" w:styleId="a4">
    <w:name w:val="Balloon Text"/>
    <w:basedOn w:val="a"/>
    <w:semiHidden/>
    <w:rsid w:val="005B3C10"/>
    <w:rPr>
      <w:sz w:val="18"/>
      <w:szCs w:val="18"/>
    </w:rPr>
  </w:style>
  <w:style w:type="paragraph" w:styleId="a5">
    <w:name w:val="Document Map"/>
    <w:basedOn w:val="a"/>
    <w:semiHidden/>
    <w:rsid w:val="00021906"/>
    <w:pPr>
      <w:shd w:val="clear" w:color="auto" w:fill="000080"/>
    </w:pPr>
  </w:style>
  <w:style w:type="character" w:styleId="a6">
    <w:name w:val="annotation reference"/>
    <w:semiHidden/>
    <w:rsid w:val="001E68BC"/>
    <w:rPr>
      <w:sz w:val="21"/>
      <w:szCs w:val="21"/>
    </w:rPr>
  </w:style>
  <w:style w:type="paragraph" w:styleId="a7">
    <w:name w:val="annotation text"/>
    <w:basedOn w:val="a"/>
    <w:semiHidden/>
    <w:rsid w:val="001E68BC"/>
    <w:pPr>
      <w:jc w:val="left"/>
    </w:pPr>
  </w:style>
  <w:style w:type="paragraph" w:styleId="a8">
    <w:name w:val="annotation subject"/>
    <w:basedOn w:val="a7"/>
    <w:next w:val="a7"/>
    <w:semiHidden/>
    <w:rsid w:val="001E68BC"/>
    <w:rPr>
      <w:b/>
      <w:bCs/>
    </w:rPr>
  </w:style>
  <w:style w:type="paragraph" w:styleId="a9">
    <w:name w:val="header"/>
    <w:basedOn w:val="a"/>
    <w:link w:val="Char"/>
    <w:rsid w:val="009E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9"/>
    <w:rsid w:val="009E4EE5"/>
    <w:rPr>
      <w:kern w:val="2"/>
      <w:sz w:val="18"/>
      <w:szCs w:val="18"/>
    </w:rPr>
  </w:style>
  <w:style w:type="paragraph" w:styleId="aa">
    <w:name w:val="footer"/>
    <w:basedOn w:val="a"/>
    <w:link w:val="Char0"/>
    <w:rsid w:val="009E4EE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a"/>
    <w:rsid w:val="009E4EE5"/>
    <w:rPr>
      <w:kern w:val="2"/>
      <w:sz w:val="18"/>
      <w:szCs w:val="18"/>
    </w:rPr>
  </w:style>
  <w:style w:type="character" w:customStyle="1" w:styleId="c-showurl1">
    <w:name w:val="c-showurl1"/>
    <w:rsid w:val="00A3363D"/>
    <w:rPr>
      <w:color w:val="0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.ne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angrui@hep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ke.enetedu.com/down/school_version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CFAC-7DDB-470F-B316-8A27CD0F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第二届全国高职高专微课大赛方案</dc:title>
  <dc:creator>lg</dc:creator>
  <cp:lastModifiedBy>admin</cp:lastModifiedBy>
  <cp:revision>2</cp:revision>
  <dcterms:created xsi:type="dcterms:W3CDTF">2015-04-08T06:06:00Z</dcterms:created>
  <dcterms:modified xsi:type="dcterms:W3CDTF">2015-04-08T06:06:00Z</dcterms:modified>
</cp:coreProperties>
</file>